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BE32" w14:textId="4DF9EB59" w:rsidR="00604C5B" w:rsidRDefault="00C7055B" w:rsidP="00604C5B">
      <w:pPr>
        <w:jc w:val="center"/>
        <w:rPr>
          <w:rFonts w:asciiTheme="minorHAnsi" w:hAnsiTheme="minorHAnsi" w:cstheme="minorHAnsi"/>
          <w:b/>
          <w:sz w:val="32"/>
          <w:szCs w:val="32"/>
          <w:u w:val="single"/>
          <w:lang w:val="sk-SK"/>
        </w:rPr>
      </w:pPr>
      <w:r>
        <w:rPr>
          <w:noProof/>
          <w:lang w:val="sk-SK" w:eastAsia="sk-SK"/>
        </w:rPr>
        <w:drawing>
          <wp:anchor distT="0" distB="0" distL="114300" distR="114300" simplePos="0" relativeHeight="251661312" behindDoc="0" locked="0" layoutInCell="1" allowOverlap="1" wp14:anchorId="0D171D33" wp14:editId="0C5DABA4">
            <wp:simplePos x="0" y="0"/>
            <wp:positionH relativeFrom="column">
              <wp:posOffset>4527550</wp:posOffset>
            </wp:positionH>
            <wp:positionV relativeFrom="paragraph">
              <wp:posOffset>-917575</wp:posOffset>
            </wp:positionV>
            <wp:extent cx="1498600" cy="488950"/>
            <wp:effectExtent l="0" t="0" r="6350" b="6350"/>
            <wp:wrapNone/>
            <wp:docPr id="12" name="Obrázok 12" descr="logo FESTO"/>
            <wp:cNvGraphicFramePr/>
            <a:graphic xmlns:a="http://schemas.openxmlformats.org/drawingml/2006/main">
              <a:graphicData uri="http://schemas.openxmlformats.org/drawingml/2006/picture">
                <pic:pic xmlns:pic="http://schemas.openxmlformats.org/drawingml/2006/picture">
                  <pic:nvPicPr>
                    <pic:cNvPr id="1" name="Obrázok 1" descr="logo FEST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4889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3360" behindDoc="0" locked="0" layoutInCell="1" allowOverlap="1" wp14:anchorId="6BEE9F0F" wp14:editId="1A6E53D6">
            <wp:simplePos x="0" y="0"/>
            <wp:positionH relativeFrom="column">
              <wp:posOffset>2495550</wp:posOffset>
            </wp:positionH>
            <wp:positionV relativeFrom="paragraph">
              <wp:posOffset>-1052830</wp:posOffset>
            </wp:positionV>
            <wp:extent cx="1541206" cy="729321"/>
            <wp:effectExtent l="0" t="0" r="1905"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VVM_285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206" cy="729321"/>
                    </a:xfrm>
                    <a:prstGeom prst="rect">
                      <a:avLst/>
                    </a:prstGeom>
                  </pic:spPr>
                </pic:pic>
              </a:graphicData>
            </a:graphic>
            <wp14:sizeRelH relativeFrom="margin">
              <wp14:pctWidth>0</wp14:pctWidth>
            </wp14:sizeRelH>
            <wp14:sizeRelV relativeFrom="margin">
              <wp14:pctHeight>0</wp14:pctHeight>
            </wp14:sizeRelV>
          </wp:anchor>
        </w:drawing>
      </w:r>
    </w:p>
    <w:p w14:paraId="1E3BCEFC" w14:textId="544D3D9E" w:rsidR="00604C5B" w:rsidRDefault="00604C5B" w:rsidP="00604C5B">
      <w:pPr>
        <w:jc w:val="center"/>
        <w:rPr>
          <w:rFonts w:asciiTheme="minorHAnsi" w:hAnsiTheme="minorHAnsi" w:cstheme="minorHAnsi"/>
          <w:b/>
          <w:sz w:val="32"/>
          <w:szCs w:val="32"/>
          <w:u w:val="single"/>
          <w:lang w:val="sk-SK"/>
        </w:rPr>
      </w:pPr>
    </w:p>
    <w:p w14:paraId="107721BC" w14:textId="77777777" w:rsidR="00604C5B" w:rsidRDefault="00604C5B" w:rsidP="00604C5B">
      <w:pPr>
        <w:jc w:val="center"/>
        <w:rPr>
          <w:rFonts w:asciiTheme="minorHAnsi" w:hAnsiTheme="minorHAnsi" w:cstheme="minorHAnsi"/>
          <w:b/>
          <w:sz w:val="32"/>
          <w:szCs w:val="32"/>
          <w:u w:val="single"/>
          <w:lang w:val="sk-SK"/>
        </w:rPr>
      </w:pPr>
    </w:p>
    <w:p w14:paraId="0B4B1ADD" w14:textId="77777777" w:rsidR="00604C5B" w:rsidRDefault="00604C5B" w:rsidP="00604C5B">
      <w:pPr>
        <w:jc w:val="center"/>
        <w:rPr>
          <w:rFonts w:asciiTheme="minorHAnsi" w:hAnsiTheme="minorHAnsi" w:cstheme="minorHAnsi"/>
          <w:b/>
          <w:sz w:val="32"/>
          <w:szCs w:val="32"/>
          <w:u w:val="single"/>
          <w:lang w:val="sk-SK"/>
        </w:rPr>
      </w:pPr>
    </w:p>
    <w:p w14:paraId="147CA635" w14:textId="024BB96C" w:rsidR="00604C5B" w:rsidRPr="00604C5B" w:rsidRDefault="007B32D4" w:rsidP="00604C5B">
      <w:pPr xmlns:w="http://schemas.openxmlformats.org/wordprocessingml/2006/main">
        <w:jc w:val="center"/>
        <w:rPr>
          <w:rFonts w:asciiTheme="minorHAnsi" w:hAnsiTheme="minorHAnsi" w:cstheme="minorHAnsi"/>
          <w:b/>
          <w:color w:val="0070C0"/>
          <w:sz w:val="32"/>
          <w:szCs w:val="32"/>
          <w:u w:val="single"/>
          <w:lang w:val="sk-SK"/>
        </w:rPr>
      </w:pPr>
      <w:r xmlns:w="http://schemas.openxmlformats.org/wordprocessingml/2006/main" w:rsidRPr="00604C5B">
        <w:rPr>
          <w:rFonts w:asciiTheme="minorHAnsi" w:hAnsiTheme="minorHAnsi" w:cstheme="minorHAnsi"/>
          <w:b/>
          <w:color w:val="0070C0"/>
          <w:sz w:val="32"/>
          <w:szCs w:val="32"/>
          <w:u w:val="single"/>
          <w:lang w:val="sk-SK"/>
        </w:rPr>
        <w:t xml:space="preserve">Competiție de competențe</w:t>
      </w:r>
    </w:p>
    <w:p w14:paraId="13F099BA" w14:textId="77777777" w:rsidR="00604C5B" w:rsidRDefault="007B32D4" w:rsidP="00604C5B">
      <w:pPr xmlns:w="http://schemas.openxmlformats.org/wordprocessingml/2006/main">
        <w:jc w:val="center"/>
        <w:rPr>
          <w:noProof/>
          <w:color w:val="0070C0"/>
          <w:lang w:val="en-US"/>
        </w:rPr>
      </w:pPr>
      <w:r xmlns:w="http://schemas.openxmlformats.org/wordprocessingml/2006/main" w:rsidRPr="00604C5B">
        <w:rPr>
          <w:rFonts w:asciiTheme="minorHAnsi" w:hAnsiTheme="minorHAnsi" w:cstheme="minorHAnsi"/>
          <w:b/>
          <w:color w:val="0070C0"/>
          <w:sz w:val="32"/>
          <w:szCs w:val="32"/>
          <w:u w:val="single"/>
          <w:lang w:val="sk-SK"/>
        </w:rPr>
        <w:t xml:space="preserve">Skills Slovakia – Concurs de competențe în mecatronică</w:t>
      </w:r>
      <w:r xmlns:w="http://schemas.openxmlformats.org/wordprocessingml/2006/main" w:rsidR="00604C5B" w:rsidRPr="00C50217">
        <w:rPr>
          <w:noProof/>
          <w:color w:val="0070C0"/>
          <w:lang w:val="en-US"/>
        </w:rPr>
        <w:t xml:space="preserve">  </w:t>
      </w:r>
    </w:p>
    <w:p w14:paraId="6D1F55AD" w14:textId="77777777" w:rsidR="00604C5B" w:rsidRDefault="00604C5B" w:rsidP="00604C5B">
      <w:pPr>
        <w:jc w:val="center"/>
        <w:rPr>
          <w:noProof/>
          <w:color w:val="0070C0"/>
          <w:lang w:val="en-US"/>
        </w:rPr>
      </w:pPr>
    </w:p>
    <w:p w14:paraId="79A77B4C" w14:textId="77777777" w:rsidR="00604C5B" w:rsidRDefault="00604C5B" w:rsidP="00604C5B">
      <w:pPr>
        <w:jc w:val="center"/>
        <w:rPr>
          <w:noProof/>
          <w:color w:val="0070C0"/>
          <w:lang w:val="en-US"/>
        </w:rPr>
      </w:pPr>
    </w:p>
    <w:p w14:paraId="7F8A3895" w14:textId="77777777" w:rsidR="00604C5B" w:rsidRDefault="00604C5B" w:rsidP="00604C5B">
      <w:pPr>
        <w:jc w:val="center"/>
        <w:rPr>
          <w:noProof/>
          <w:color w:val="0070C0"/>
          <w:lang w:val="en-US"/>
        </w:rPr>
      </w:pPr>
    </w:p>
    <w:p w14:paraId="7D1A616F" w14:textId="293208D9" w:rsidR="007B32D4" w:rsidRPr="00604C5B" w:rsidRDefault="00604C5B" w:rsidP="00604C5B">
      <w:pPr>
        <w:jc w:val="center"/>
        <w:rPr>
          <w:rFonts w:asciiTheme="minorHAnsi" w:hAnsiTheme="minorHAnsi" w:cstheme="minorHAnsi"/>
          <w:b/>
          <w:sz w:val="32"/>
          <w:szCs w:val="32"/>
          <w:u w:val="single"/>
          <w:lang w:val="en-US"/>
        </w:rPr>
      </w:pPr>
      <w:r>
        <w:rPr>
          <w:noProof/>
          <w:lang w:val="sk-SK" w:eastAsia="sk-SK"/>
        </w:rPr>
        <w:drawing>
          <wp:inline distT="0" distB="0" distL="0" distR="0" wp14:anchorId="40CF8E66" wp14:editId="001A41D8">
            <wp:extent cx="2813733" cy="1579880"/>
            <wp:effectExtent l="0" t="0" r="5715" b="1270"/>
            <wp:docPr id="1" name="Obrázek 1" descr="Mechatronics 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hatronics in a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129" cy="1585156"/>
                    </a:xfrm>
                    <a:prstGeom prst="rect">
                      <a:avLst/>
                    </a:prstGeom>
                    <a:noFill/>
                    <a:ln>
                      <a:noFill/>
                    </a:ln>
                  </pic:spPr>
                </pic:pic>
              </a:graphicData>
            </a:graphic>
          </wp:inline>
        </w:drawing>
      </w:r>
    </w:p>
    <w:p w14:paraId="61FC62A1" w14:textId="77777777" w:rsidR="00604C5B" w:rsidRPr="00604C5B" w:rsidRDefault="00604C5B" w:rsidP="007B32D4">
      <w:pPr>
        <w:jc w:val="center"/>
        <w:rPr>
          <w:rFonts w:asciiTheme="minorHAnsi" w:hAnsiTheme="minorHAnsi" w:cstheme="minorHAnsi"/>
          <w:b/>
          <w:sz w:val="32"/>
          <w:szCs w:val="32"/>
          <w:u w:val="single"/>
          <w:lang w:val="sk-SK"/>
        </w:rPr>
      </w:pPr>
    </w:p>
    <w:p w14:paraId="6C443B5F" w14:textId="77777777" w:rsidR="007B32D4" w:rsidRPr="00604C5B" w:rsidRDefault="007B32D4" w:rsidP="007B32D4">
      <w:pPr>
        <w:rPr>
          <w:rFonts w:asciiTheme="minorHAnsi" w:hAnsiTheme="minorHAnsi" w:cstheme="minorHAnsi"/>
          <w:lang w:val="sk-SK"/>
        </w:rPr>
      </w:pPr>
    </w:p>
    <w:p w14:paraId="10A6A86C" w14:textId="77777777" w:rsidR="007B32D4" w:rsidRPr="00C977E9" w:rsidRDefault="007B32D4" w:rsidP="007B32D4">
      <w:pPr xmlns:w="http://schemas.openxmlformats.org/wordprocessingml/2006/main">
        <w:numPr>
          <w:ilvl w:val="0"/>
          <w:numId w:val="1"/>
        </w:numPr>
        <w:rPr>
          <w:rFonts w:asciiTheme="minorHAnsi" w:hAnsiTheme="minorHAnsi" w:cstheme="minorHAnsi"/>
          <w:b/>
          <w:sz w:val="28"/>
          <w:szCs w:val="28"/>
          <w:lang w:val="sk-SK"/>
        </w:rPr>
      </w:pPr>
      <w:r xmlns:w="http://schemas.openxmlformats.org/wordprocessingml/2006/main" w:rsidRPr="00C977E9">
        <w:rPr>
          <w:rFonts w:asciiTheme="minorHAnsi" w:hAnsiTheme="minorHAnsi" w:cstheme="minorHAnsi"/>
          <w:b/>
          <w:sz w:val="28"/>
          <w:szCs w:val="28"/>
          <w:lang w:val="sk-SK"/>
        </w:rPr>
        <w:t xml:space="preserve">Dispoziții generale</w:t>
      </w:r>
    </w:p>
    <w:p w14:paraId="6497E2EA" w14:textId="77777777" w:rsidR="007B32D4" w:rsidRPr="00604C5B" w:rsidRDefault="007B32D4" w:rsidP="007B32D4">
      <w:pPr>
        <w:ind w:left="284"/>
        <w:rPr>
          <w:rFonts w:asciiTheme="minorHAnsi" w:hAnsiTheme="minorHAnsi" w:cstheme="minorHAnsi"/>
          <w:sz w:val="22"/>
          <w:lang w:val="sk-SK"/>
        </w:rPr>
      </w:pPr>
    </w:p>
    <w:p w14:paraId="097CCBF3" w14:textId="77777777" w:rsidR="00C50217"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C977E9">
        <w:rPr>
          <w:rFonts w:asciiTheme="minorHAnsi" w:hAnsiTheme="minorHAnsi" w:cstheme="minorHAnsi"/>
          <w:b/>
          <w:bCs/>
          <w:sz w:val="22"/>
          <w:szCs w:val="22"/>
          <w:u w:val="single"/>
          <w:lang w:val="sk-SK"/>
        </w:rPr>
        <w:t xml:space="preserve">Tipul competiției:</w:t>
      </w:r>
      <w:r xmlns:w="http://schemas.openxmlformats.org/wordprocessingml/2006/main" w:rsidRPr="00604C5B">
        <w:rPr>
          <w:rFonts w:asciiTheme="minorHAnsi" w:hAnsiTheme="minorHAnsi" w:cstheme="minorHAnsi"/>
          <w:lang w:val="sk-SK"/>
        </w:rPr>
        <w:t xml:space="preserve">    </w:t>
      </w:r>
    </w:p>
    <w:p w14:paraId="52F56995" w14:textId="77777777" w:rsidR="00C50217" w:rsidRDefault="00C50217" w:rsidP="007B32D4">
      <w:pPr>
        <w:ind w:left="284"/>
        <w:rPr>
          <w:rFonts w:asciiTheme="minorHAnsi" w:hAnsiTheme="minorHAnsi" w:cstheme="minorHAnsi"/>
          <w:lang w:val="sk-SK"/>
        </w:rPr>
      </w:pPr>
    </w:p>
    <w:p w14:paraId="31E9273D" w14:textId="13A8EF6A" w:rsidR="007B32D4" w:rsidRPr="00604C5B"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Concurs de cunoștințe și abilități practice în mecatronică</w:t>
      </w:r>
    </w:p>
    <w:p w14:paraId="7DE16A9A" w14:textId="77777777" w:rsidR="00793F4A" w:rsidRPr="00604C5B" w:rsidRDefault="00793F4A" w:rsidP="007B32D4">
      <w:pPr>
        <w:ind w:left="284"/>
        <w:rPr>
          <w:rFonts w:asciiTheme="minorHAnsi" w:hAnsiTheme="minorHAnsi" w:cstheme="minorHAnsi"/>
          <w:lang w:val="sk-SK"/>
        </w:rPr>
      </w:pPr>
    </w:p>
    <w:p w14:paraId="27DA3359" w14:textId="2439774C" w:rsidR="00793F4A" w:rsidRPr="00604C5B" w:rsidRDefault="00793F4A"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Concursul este destinat tuturor școlilor profesionale secundare care predau discipline vocaționale precum:</w:t>
      </w:r>
    </w:p>
    <w:p w14:paraId="32136F8A" w14:textId="6989DBAE" w:rsidR="00793F4A" w:rsidRDefault="00793F4A"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Mecatronică, Mecanică, Inginerie Mecanică, Automatizare, Inginerie Electrică și Electronică,..</w:t>
      </w:r>
    </w:p>
    <w:p w14:paraId="046E3A48" w14:textId="77777777" w:rsidR="00C977E9" w:rsidRDefault="00C977E9" w:rsidP="007B32D4">
      <w:pPr>
        <w:ind w:left="284"/>
        <w:rPr>
          <w:rFonts w:asciiTheme="minorHAnsi" w:hAnsiTheme="minorHAnsi" w:cstheme="minorHAnsi"/>
          <w:lang w:val="sk-SK"/>
        </w:rPr>
      </w:pPr>
    </w:p>
    <w:p w14:paraId="78470B0F" w14:textId="598AB2A4" w:rsidR="00C977E9" w:rsidRDefault="00C977E9" w:rsidP="007B32D4">
      <w:pPr xmlns:w="http://schemas.openxmlformats.org/wordprocessingml/2006/main">
        <w:ind w:left="284"/>
        <w:rPr>
          <w:rFonts w:asciiTheme="minorHAnsi" w:hAnsiTheme="minorHAnsi" w:cstheme="minorHAnsi"/>
          <w:lang w:val="sk-SK"/>
        </w:rPr>
      </w:pPr>
      <w:r xmlns:w="http://schemas.openxmlformats.org/wordprocessingml/2006/main">
        <w:rPr>
          <w:rFonts w:asciiTheme="minorHAnsi" w:hAnsiTheme="minorHAnsi" w:cstheme="minorHAnsi"/>
          <w:b/>
          <w:bCs/>
          <w:sz w:val="22"/>
          <w:szCs w:val="22"/>
          <w:u w:val="single"/>
          <w:lang w:val="sk-SK"/>
        </w:rPr>
        <w:t xml:space="preserve">Imaginea principală a competiției de Mecatronică:</w:t>
      </w:r>
      <w:r xmlns:w="http://schemas.openxmlformats.org/wordprocessingml/2006/main" w:rsidRPr="00604C5B">
        <w:rPr>
          <w:rFonts w:asciiTheme="minorHAnsi" w:hAnsiTheme="minorHAnsi" w:cstheme="minorHAnsi"/>
          <w:lang w:val="sk-SK"/>
        </w:rPr>
        <w:t xml:space="preserve"> </w:t>
      </w:r>
    </w:p>
    <w:p w14:paraId="65FCA016" w14:textId="77777777" w:rsidR="00C50217" w:rsidRDefault="00C50217" w:rsidP="007B32D4">
      <w:pPr>
        <w:ind w:left="284"/>
        <w:rPr>
          <w:rFonts w:asciiTheme="minorHAnsi" w:hAnsiTheme="minorHAnsi" w:cstheme="minorHAnsi"/>
          <w:lang w:val="sk-SK"/>
        </w:rPr>
      </w:pPr>
    </w:p>
    <w:p w14:paraId="4135F811" w14:textId="62C84B53"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Rezolvă probleme complexe, înțelege sarcinile atribuite, cunoștințe profesionale</w:t>
      </w:r>
    </w:p>
    <w:p w14:paraId="4E7A79AB" w14:textId="58C531FC"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Repararea </w:t>
      </w:r>
      <w:r xmlns:w="http://schemas.openxmlformats.org/wordprocessingml/2006/main" w:rsidRPr="00C977E9">
        <w:rPr>
          <w:rFonts w:asciiTheme="minorHAnsi" w:hAnsiTheme="minorHAnsi" w:cstheme="minorHAnsi"/>
          <w:lang w:val="sk-SK"/>
        </w:rPr>
        <w:t xml:space="preserve">componentelor și echipamentelor, precum și o înțelegere corectă a </w:t>
      </w:r>
      <w:r xmlns:w="http://schemas.openxmlformats.org/wordprocessingml/2006/main" w:rsidRPr="00C977E9">
        <w:rPr>
          <w:rFonts w:asciiTheme="minorHAnsi" w:hAnsiTheme="minorHAnsi" w:cstheme="minorHAnsi" w:hint="eastAsia"/>
          <w:lang w:val="sk-SK"/>
        </w:rPr>
        <w:t xml:space="preserve">mecanicii mașinilor</w:t>
      </w:r>
    </w:p>
    <w:p w14:paraId="4B9A78A0" w14:textId="556D8BA4"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sidRPr="00C977E9">
        <w:rPr>
          <w:rFonts w:asciiTheme="minorHAnsi" w:hAnsiTheme="minorHAnsi" w:cstheme="minorHAnsi" w:hint="eastAsia"/>
          <w:lang w:val="sk-SK"/>
        </w:rPr>
        <w:t xml:space="preserve">Utilizați </w:t>
      </w:r>
      <w:r xmlns:w="http://schemas.openxmlformats.org/wordprocessingml/2006/main" w:rsidRPr="00C977E9">
        <w:rPr>
          <w:rFonts w:asciiTheme="minorHAnsi" w:hAnsiTheme="minorHAnsi" w:cstheme="minorHAnsi"/>
          <w:lang w:val="sk-SK"/>
        </w:rPr>
        <w:t xml:space="preserve">PLC-uri și computere, </w:t>
      </w:r>
      <w:r xmlns:w="http://schemas.openxmlformats.org/wordprocessingml/2006/main" w:rsidRPr="00C977E9">
        <w:rPr>
          <w:rFonts w:asciiTheme="minorHAnsi" w:hAnsiTheme="minorHAnsi" w:cstheme="minorHAnsi" w:hint="eastAsia"/>
          <w:lang w:val="sk-SK"/>
        </w:rPr>
        <w:t xml:space="preserve">precum </w:t>
      </w:r>
      <w:r xmlns:w="http://schemas.openxmlformats.org/wordprocessingml/2006/main" w:rsidRPr="00C977E9">
        <w:rPr>
          <w:rFonts w:asciiTheme="minorHAnsi" w:hAnsiTheme="minorHAnsi" w:cstheme="minorHAnsi"/>
          <w:lang w:val="sk-SK"/>
        </w:rPr>
        <w:t xml:space="preserve">și </w:t>
      </w:r>
      <w:r xmlns:w="http://schemas.openxmlformats.org/wordprocessingml/2006/main" w:rsidR="00C50217">
        <w:rPr>
          <w:rFonts w:asciiTheme="minorHAnsi" w:hAnsiTheme="minorHAnsi" w:cstheme="minorHAnsi"/>
          <w:lang w:val="sk-SK"/>
        </w:rPr>
        <w:t xml:space="preserve">stăpâniți conexiunile electrice de bază</w:t>
      </w:r>
    </w:p>
    <w:p w14:paraId="0012745C" w14:textId="2E4C4FB8" w:rsidR="00C977E9" w:rsidRPr="00C50217" w:rsidRDefault="00C977E9"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sidRPr="00C50217">
        <w:rPr>
          <w:rFonts w:asciiTheme="minorHAnsi" w:hAnsiTheme="minorHAnsi" w:cstheme="minorHAnsi"/>
          <w:lang w:val="sk-SK"/>
        </w:rPr>
        <w:t xml:space="preserve">Folosește unelte și execută lucrări mecanice de construcții</w:t>
      </w:r>
    </w:p>
    <w:p w14:paraId="4A5AE524" w14:textId="5F0445F5" w:rsidR="00C977E9" w:rsidRDefault="00C50217"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Lucrul </w:t>
      </w:r>
      <w:r xmlns:w="http://schemas.openxmlformats.org/wordprocessingml/2006/main" w:rsidR="00C977E9" w:rsidRPr="00C50217">
        <w:rPr>
          <w:rFonts w:asciiTheme="minorHAnsi" w:hAnsiTheme="minorHAnsi" w:cstheme="minorHAnsi" w:hint="eastAsia"/>
          <w:lang w:val="sk-SK"/>
        </w:rPr>
        <w:t xml:space="preserve">în </w:t>
      </w:r>
      <w:r xmlns:w="http://schemas.openxmlformats.org/wordprocessingml/2006/main" w:rsidR="00C977E9" w:rsidRPr="00C50217">
        <w:rPr>
          <w:rFonts w:asciiTheme="minorHAnsi" w:hAnsiTheme="minorHAnsi" w:cstheme="minorHAnsi"/>
          <w:lang w:val="sk-SK"/>
        </w:rPr>
        <w:t xml:space="preserve">echipă, distribuirea corectă a sarcinilor respectând limitele de timp</w:t>
      </w:r>
    </w:p>
    <w:p w14:paraId="2D8369B5" w14:textId="17CC4347" w:rsidR="00C50217" w:rsidRPr="00C50217" w:rsidRDefault="00C50217"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Concurența și compararea cunoștințelor școlilor profesionale secundare din Slovacia</w:t>
      </w:r>
    </w:p>
    <w:p w14:paraId="378900CA" w14:textId="2637C331" w:rsidR="00C977E9" w:rsidRPr="00604C5B" w:rsidRDefault="00C977E9" w:rsidP="00C977E9">
      <w:pPr xmlns:w="http://schemas.openxmlformats.org/wordprocessingml/2006/main">
        <w:rPr>
          <w:rFonts w:asciiTheme="minorHAnsi" w:hAnsiTheme="minorHAnsi" w:cstheme="minorHAnsi"/>
          <w:lang w:val="sk-SK"/>
        </w:rPr>
      </w:pPr>
      <w:r xmlns:w="http://schemas.openxmlformats.org/wordprocessingml/2006/main">
        <w:rPr>
          <w:rFonts w:asciiTheme="minorHAnsi" w:hAnsiTheme="minorHAnsi" w:cstheme="minorHAnsi"/>
          <w:lang w:val="sk-SK"/>
        </w:rPr>
        <w:t xml:space="preserve">   </w:t>
      </w:r>
    </w:p>
    <w:p w14:paraId="18F9B7E2" w14:textId="77777777" w:rsidR="00C50217"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C977E9">
        <w:rPr>
          <w:rFonts w:asciiTheme="minorHAnsi" w:hAnsiTheme="minorHAnsi" w:cstheme="minorHAnsi"/>
          <w:b/>
          <w:bCs/>
          <w:sz w:val="22"/>
          <w:szCs w:val="22"/>
          <w:u w:val="single"/>
          <w:lang w:val="sk-SK"/>
        </w:rPr>
        <w:t xml:space="preserve">Categoria concursului:</w:t>
      </w:r>
      <w:r xmlns:w="http://schemas.openxmlformats.org/wordprocessingml/2006/main" w:rsidRPr="00604C5B">
        <w:rPr>
          <w:rFonts w:asciiTheme="minorHAnsi" w:hAnsiTheme="minorHAnsi" w:cstheme="minorHAnsi"/>
          <w:lang w:val="sk-SK"/>
        </w:rPr>
        <w:t xml:space="preserve"> </w:t>
      </w:r>
    </w:p>
    <w:p w14:paraId="6799A619" w14:textId="77777777" w:rsidR="00C50217" w:rsidRDefault="00C50217" w:rsidP="007B32D4">
      <w:pPr>
        <w:ind w:left="284"/>
        <w:rPr>
          <w:rFonts w:asciiTheme="minorHAnsi" w:hAnsiTheme="minorHAnsi" w:cstheme="minorHAnsi"/>
          <w:lang w:val="sk-SK"/>
        </w:rPr>
      </w:pPr>
    </w:p>
    <w:p w14:paraId="21846C12" w14:textId="3F1018F1" w:rsidR="007B32D4" w:rsidRPr="00604C5B"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Competiția constă din echipe formate din 2 membri din școli profesionale secundare și școli secundare industriale, nu doar în domeniul mecatronică, ci și în inginerie mecanică, inginerie automată, inginerie electrică și mecanic.</w:t>
      </w:r>
    </w:p>
    <w:p w14:paraId="673FCDC8"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bookmarkStart w:id="0" w:name="Textstart"/>
      <w:bookmarkStart w:id="1" w:name="MFG"/>
      <w:bookmarkEnd w:id="0"/>
      <w:bookmarkEnd w:id="1"/>
    </w:p>
    <w:p w14:paraId="15C66CEB" w14:textId="05A760F0" w:rsidR="007B32D4" w:rsidRPr="00C977E9" w:rsidRDefault="007B32D4" w:rsidP="007B32D4">
      <w:pPr xmlns:w="http://schemas.openxmlformats.org/wordprocessingml/2006/main">
        <w:overflowPunct/>
        <w:spacing w:line="240" w:lineRule="atLeast"/>
        <w:ind w:left="284"/>
        <w:textAlignment w:val="auto"/>
        <w:rPr>
          <w:rFonts w:asciiTheme="minorHAnsi" w:hAnsiTheme="minorHAnsi" w:cstheme="minorHAnsi"/>
          <w:b/>
          <w:bCs/>
          <w:sz w:val="22"/>
          <w:szCs w:val="22"/>
          <w:u w:val="single"/>
          <w:lang w:val="sk-SK"/>
        </w:rPr>
      </w:pPr>
      <w:r xmlns:w="http://schemas.openxmlformats.org/wordprocessingml/2006/main" w:rsidRPr="00C977E9">
        <w:rPr>
          <w:rFonts w:asciiTheme="minorHAnsi" w:hAnsiTheme="minorHAnsi" w:cstheme="minorHAnsi"/>
          <w:b/>
          <w:bCs/>
          <w:sz w:val="22"/>
          <w:szCs w:val="22"/>
          <w:u w:val="single"/>
          <w:lang w:val="sk-SK"/>
        </w:rPr>
        <w:t xml:space="preserve">Membrii comisiei de evaluare sunt alcătuiți din cel puțin 3 membri (jurați):</w:t>
      </w:r>
    </w:p>
    <w:p w14:paraId="5A52CB35"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p>
    <w:p w14:paraId="784D1F20" w14:textId="5ED5F1A7" w:rsidR="007B32D4" w:rsidRPr="00604C5B"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Președintele comitetului de evaluare: reprezentant al Festo în calitate de garant expert global al competiției Mechatronik</w:t>
      </w:r>
    </w:p>
    <w:p w14:paraId="52A77C41" w14:textId="2783034C" w:rsidR="007B32D4" w:rsidRPr="00604C5B"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lastRenderedPageBreak xmlns:w="http://schemas.openxmlformats.org/wordprocessingml/2006/main"/>
      </w:r>
      <w:r xmlns:w="http://schemas.openxmlformats.org/wordprocessingml/2006/main" w:rsidRPr="00604C5B">
        <w:rPr>
          <w:rFonts w:asciiTheme="minorHAnsi" w:hAnsiTheme="minorHAnsi" w:cstheme="minorHAnsi"/>
          <w:lang w:val="sk-SK"/>
        </w:rPr>
        <w:t xml:space="preserve">Vicepreședinte al comisiei de evaluare: reprezentant din </w:t>
      </w:r>
      <w:r xmlns:w="http://schemas.openxmlformats.org/wordprocessingml/2006/main" w:rsidR="00331856">
        <w:rPr>
          <w:rFonts w:asciiTheme="minorHAnsi" w:hAnsiTheme="minorHAnsi" w:cstheme="minorHAnsi"/>
          <w:lang w:val="sk-SK"/>
        </w:rPr>
        <w:t xml:space="preserve">mediul academic (Universitatea STU, ŽUZA, TUKE,...) pentru programele de studiu Automatizare, Informatică sau Mecatronică</w:t>
      </w:r>
    </w:p>
    <w:p w14:paraId="1AA8A798" w14:textId="56DD371F" w:rsidR="007B32D4"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Al doilea vicepreședinte al Comitetului de evaluare: reprezentant cu experiență în industrie (expert în automatizări, mecanică, inginerie mecanică, inginerie electrică, ....)</w:t>
      </w:r>
    </w:p>
    <w:p w14:paraId="06F82586" w14:textId="06E25E31" w:rsidR="00C977E9" w:rsidRPr="00604C5B" w:rsidRDefault="00C977E9"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*Evaluarea concurenților se află într-un document separat, sub denumirea de „Criterii de competiție” și „Evaluare”.</w:t>
      </w:r>
    </w:p>
    <w:p w14:paraId="533220D3" w14:textId="77777777" w:rsidR="007B32D4" w:rsidRPr="00604C5B" w:rsidRDefault="007B32D4" w:rsidP="007B32D4">
      <w:pPr>
        <w:overflowPunct/>
        <w:spacing w:line="240" w:lineRule="atLeast"/>
        <w:textAlignment w:val="auto"/>
        <w:rPr>
          <w:rFonts w:asciiTheme="minorHAnsi" w:hAnsiTheme="minorHAnsi" w:cstheme="minorHAnsi"/>
          <w:lang w:val="sk-SK"/>
        </w:rPr>
      </w:pPr>
    </w:p>
    <w:p w14:paraId="452217BE" w14:textId="77777777" w:rsidR="007B32D4" w:rsidRDefault="007B32D4" w:rsidP="007B32D4">
      <w:pPr>
        <w:overflowPunct/>
        <w:spacing w:line="240" w:lineRule="atLeast"/>
        <w:ind w:left="284"/>
        <w:textAlignment w:val="auto"/>
        <w:rPr>
          <w:lang w:val="sk-SK"/>
        </w:rPr>
      </w:pPr>
    </w:p>
    <w:p w14:paraId="53538800" w14:textId="5D83111C" w:rsidR="00C977E9" w:rsidRDefault="00331856" w:rsidP="007B32D4">
      <w:pPr>
        <w:overflowPunct/>
        <w:spacing w:line="240" w:lineRule="atLeast"/>
        <w:ind w:left="284"/>
        <w:textAlignment w:val="auto"/>
        <w:rPr>
          <w:lang w:val="sk-SK"/>
        </w:rPr>
      </w:pPr>
      <w:r>
        <w:rPr>
          <w:noProof/>
          <w:lang w:val="sk-SK" w:eastAsia="sk-SK"/>
        </w:rPr>
        <w:drawing>
          <wp:inline distT="0" distB="0" distL="0" distR="0" wp14:anchorId="540E9F89" wp14:editId="3FEC0B87">
            <wp:extent cx="4337050" cy="173990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050" cy="1739900"/>
                    </a:xfrm>
                    <a:prstGeom prst="rect">
                      <a:avLst/>
                    </a:prstGeom>
                    <a:noFill/>
                    <a:ln>
                      <a:noFill/>
                    </a:ln>
                  </pic:spPr>
                </pic:pic>
              </a:graphicData>
            </a:graphic>
          </wp:inline>
        </w:drawing>
      </w:r>
    </w:p>
    <w:p w14:paraId="69366DD1" w14:textId="77777777" w:rsidR="00C977E9" w:rsidRDefault="00C977E9" w:rsidP="007B32D4">
      <w:pPr>
        <w:overflowPunct/>
        <w:spacing w:line="240" w:lineRule="atLeast"/>
        <w:ind w:left="284"/>
        <w:textAlignment w:val="auto"/>
        <w:rPr>
          <w:lang w:val="sk-SK"/>
        </w:rPr>
      </w:pPr>
    </w:p>
    <w:p w14:paraId="2744F3EF" w14:textId="77777777" w:rsidR="00C977E9" w:rsidRDefault="00C977E9" w:rsidP="007B32D4">
      <w:pPr>
        <w:overflowPunct/>
        <w:spacing w:line="240" w:lineRule="atLeast"/>
        <w:ind w:left="284"/>
        <w:textAlignment w:val="auto"/>
        <w:rPr>
          <w:lang w:val="sk-SK"/>
        </w:rPr>
      </w:pPr>
    </w:p>
    <w:p w14:paraId="47F5ACBD" w14:textId="48E89974" w:rsidR="007B32D4" w:rsidRPr="00331856" w:rsidRDefault="007B32D4" w:rsidP="00C977E9">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331856">
        <w:rPr>
          <w:rFonts w:asciiTheme="minorHAnsi" w:hAnsiTheme="minorHAnsi" w:cstheme="minorHAnsi"/>
          <w:b/>
          <w:sz w:val="24"/>
          <w:szCs w:val="24"/>
          <w:lang w:val="sk-SK"/>
        </w:rPr>
        <w:t xml:space="preserve">Prevederi tehnice și reguli de concurență</w:t>
      </w:r>
    </w:p>
    <w:p w14:paraId="36F0AAE6" w14:textId="77777777" w:rsidR="007B32D4" w:rsidRPr="00331856" w:rsidRDefault="007B32D4" w:rsidP="007B32D4">
      <w:pPr>
        <w:overflowPunct/>
        <w:spacing w:line="240" w:lineRule="atLeast"/>
        <w:ind w:left="284"/>
        <w:textAlignment w:val="auto"/>
        <w:rPr>
          <w:rFonts w:asciiTheme="minorHAnsi" w:hAnsiTheme="minorHAnsi" w:cstheme="minorHAnsi"/>
          <w:lang w:val="sk-SK"/>
        </w:rPr>
      </w:pPr>
    </w:p>
    <w:p w14:paraId="49D90408" w14:textId="4100B2DB" w:rsidR="007B32D4" w:rsidRDefault="007B32D4" w:rsidP="00331856">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331856">
        <w:rPr>
          <w:rFonts w:asciiTheme="minorHAnsi" w:hAnsiTheme="minorHAnsi" w:cstheme="minorHAnsi"/>
          <w:u w:val="single"/>
          <w:lang w:val="sk-SK"/>
        </w:rPr>
        <w:t xml:space="preserve">Condiții de competiție:</w:t>
      </w:r>
    </w:p>
    <w:p w14:paraId="4C2A65AD" w14:textId="77777777" w:rsidR="00331856" w:rsidRPr="00331856" w:rsidRDefault="00331856" w:rsidP="00331856">
      <w:pPr>
        <w:overflowPunct/>
        <w:spacing w:line="240" w:lineRule="atLeast"/>
        <w:ind w:left="284"/>
        <w:textAlignment w:val="auto"/>
        <w:rPr>
          <w:rFonts w:asciiTheme="minorHAnsi" w:hAnsiTheme="minorHAnsi" w:cstheme="minorHAnsi"/>
          <w:u w:val="single"/>
          <w:lang w:val="sk-SK"/>
        </w:rPr>
      </w:pPr>
    </w:p>
    <w:p w14:paraId="7A642CD5" w14:textId="2737992E" w:rsidR="00331856" w:rsidRPr="00331856" w:rsidRDefault="007B32D4" w:rsidP="00331856">
      <w:pPr xmlns:w="http://schemas.openxmlformats.org/wordprocessingml/2006/main">
        <w:pStyle w:val="Odsekzoznamu"/>
        <w:numPr>
          <w:ilvl w:val="0"/>
          <w:numId w:val="5"/>
        </w:numPr>
        <w:jc w:val="both"/>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Echipele vor intra în competiție conform programului. Înainte de a începe sarcinile, concurenții vor alege dacă doresc să finalizeze competiția în slovacă sau engleză. Alegerea finalizării competiției în limba engleză este evaluată suplimentar cu puncte.</w:t>
      </w:r>
    </w:p>
    <w:p w14:paraId="257C95E1" w14:textId="066561C3" w:rsidR="007B32D4" w:rsidRPr="00331856" w:rsidRDefault="007B32D4" w:rsidP="00331856">
      <w:pPr xmlns:w="http://schemas.openxmlformats.org/wordprocessingml/2006/main">
        <w:pStyle w:val="Odsekzoznamu"/>
        <w:numPr>
          <w:ilvl w:val="0"/>
          <w:numId w:val="5"/>
        </w:numPr>
        <w:jc w:val="both"/>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Echipa, conform sarcinii atribuite, va elabora toate punctele care vor fi definite pentru sarcina dată. Părțile individuale ale sarcinilor sunt punctate. Participanții lucrează doar în zona desemnată. Aceștia trebuie să raporteze în prealabil supraveghetorului (comisiei) orice părăsire a zonei. În timpul competiției, este interzisă utilizarea telefoanelor mobile și a altor dispozitive electronice care nu sunt direct necesare pentru rezolvarea sarcinilor.</w:t>
      </w:r>
    </w:p>
    <w:p w14:paraId="378E8C97" w14:textId="4CCEDCB9" w:rsidR="007B32D4" w:rsidRPr="00331856" w:rsidRDefault="007B32D4" w:rsidP="00331856">
      <w:pPr xmlns:w="http://schemas.openxmlformats.org/wordprocessingml/2006/main">
        <w:pStyle w:val="Odsekzoznamu"/>
        <w:numPr>
          <w:ilvl w:val="0"/>
          <w:numId w:val="5"/>
        </w:numPr>
        <w:overflowPunct/>
        <w:spacing w:line="240" w:lineRule="atLeast"/>
        <w:jc w:val="both"/>
        <w:textAlignment w:val="auto"/>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Limita de timp pentru finalizarea întregii sarcini este de 120 de minute. În primele 10 minute, echipele pot consulta soluția cu persoana lor de suport (profesor, antrenor, lector). Consultarea este doar verbală, ceea ce înseamnă că nu este permisă utilizarea unui computer, a instrumentelor de scris sau a oricăror componente mecanice.</w:t>
      </w:r>
    </w:p>
    <w:p w14:paraId="72B44B01" w14:textId="7F4ACDF6" w:rsidR="007B32D4" w:rsidRPr="00331856" w:rsidRDefault="007B32D4" w:rsidP="00331856">
      <w:pPr xmlns:w="http://schemas.openxmlformats.org/wordprocessingml/2006/main">
        <w:pStyle w:val="Odsekzoznamu"/>
        <w:numPr>
          <w:ilvl w:val="0"/>
          <w:numId w:val="5"/>
        </w:numPr>
        <w:overflowPunct/>
        <w:spacing w:line="240" w:lineRule="atLeast"/>
        <w:jc w:val="both"/>
        <w:textAlignment w:val="auto"/>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După finalizarea sarcinii, echipa prezintă soluția sa comitetului de evaluare în limba aleasă. Comitetul evaluează apoi soluția conform unor criterii de evaluare predeterminate.</w:t>
      </w:r>
    </w:p>
    <w:p w14:paraId="51389DA4" w14:textId="77777777"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Concurenții trebuie să amplaseze stația în spațiul lor (2,5 m x 4 m) astfel încât să fie cât mai vizibilă pentru vizitatori.</w:t>
      </w:r>
    </w:p>
    <w:p w14:paraId="48D2D6D6" w14:textId="341454F9" w:rsidR="00331856" w:rsidRPr="00832EF0"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Întrucât toate stațiile de lucru sunt orientate spre vizitatori, cu partea mai scurtă orientată spre aceștia, trebuie să vă aranjați spațiul astfel încât sistemul MPS să fie amplasat în jumătatea stației de lucru care este orientată spre vizitatori din față. Condiții: 1 masă, 1 banc de lucru și 2 scaune trebuie să rămână în fundal.</w:t>
      </w:r>
    </w:p>
    <w:p w14:paraId="630960D6" w14:textId="292D15B1"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Pentru locurile de muncă, electricitatea și aerul vor proveni din partea vizitatorilor.</w:t>
      </w:r>
    </w:p>
    <w:p w14:paraId="7D3471B2" w14:textId="385EDDA9" w:rsidR="00331856" w:rsidRP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Asigurați-vă că spațiul de 1 m dintre vizitatori și locul de muncă nu este o zonă de depozitare la îndemână. Aceasta.</w:t>
      </w:r>
    </w:p>
    <w:p w14:paraId="5FFAB272" w14:textId="77777777"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Spațiul trebuie să rămână liber!</w:t>
      </w:r>
    </w:p>
    <w:p w14:paraId="728AAF30" w14:textId="23DE987B" w:rsidR="00832EF0" w:rsidRPr="00331856" w:rsidRDefault="00832EF0"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Pr>
          <w:rFonts w:asciiTheme="minorHAnsi" w:eastAsiaTheme="minorHAnsi" w:hAnsiTheme="minorHAnsi" w:cstheme="minorHAnsi"/>
          <w:color w:val="000000"/>
          <w:lang w:val="sk-SK" w:eastAsia="en-US"/>
          <w14:ligatures w14:val="standardContextual"/>
        </w:rPr>
        <w:t xml:space="preserve">Exemplu:</w:t>
      </w:r>
    </w:p>
    <w:p w14:paraId="41F9E634" w14:textId="00CECEFC" w:rsidR="00832EF0" w:rsidRDefault="00832EF0"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noProof/>
          <w:color w:val="000000"/>
          <w:lang w:val="sk-SK" w:eastAsia="sk-SK"/>
          <w14:ligatures w14:val="standardContextual"/>
        </w:rPr>
        <w:lastRenderedPageBreak/>
        <w:drawing>
          <wp:inline distT="0" distB="0" distL="0" distR="0" wp14:anchorId="4391E6E9" wp14:editId="1B2E66D0">
            <wp:extent cx="4736631" cy="2305050"/>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366" cy="2314654"/>
                    </a:xfrm>
                    <a:prstGeom prst="rect">
                      <a:avLst/>
                    </a:prstGeom>
                    <a:noFill/>
                    <a:ln>
                      <a:noFill/>
                    </a:ln>
                  </pic:spPr>
                </pic:pic>
              </a:graphicData>
            </a:graphic>
          </wp:inline>
        </w:drawing>
      </w:r>
    </w:p>
    <w:p w14:paraId="14F564C8" w14:textId="77777777" w:rsidR="005175C1" w:rsidRDefault="005175C1"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9098212" w14:textId="77777777" w:rsidR="00832EF0" w:rsidRDefault="00832EF0" w:rsidP="00832EF0">
      <w:pPr>
        <w:overflowPunct/>
        <w:textAlignment w:val="auto"/>
        <w:rPr>
          <w:rFonts w:asciiTheme="minorHAnsi" w:eastAsiaTheme="minorHAnsi" w:hAnsiTheme="minorHAnsi" w:cstheme="minorHAnsi"/>
          <w:color w:val="000000"/>
          <w:lang w:val="sk-SK" w:eastAsia="en-US"/>
          <w14:ligatures w14:val="standardContextual"/>
        </w:rPr>
      </w:pPr>
    </w:p>
    <w:p w14:paraId="6ABF48DC" w14:textId="1B7C27E4" w:rsidR="00331856" w:rsidRDefault="00331856" w:rsidP="00832EF0">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Asigurați-vă că participanții primesc doar un formular cu un rezumat al scorului pentru fiecare sarcină, nu și note individuale pentru fiecare soluție.</w:t>
      </w:r>
    </w:p>
    <w:p w14:paraId="09499928"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C512FCB" w14:textId="4FF7A365"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Înainte de a ajunge la concurs, citiți, studiați și imprimați documentul SSM (internațional HMI/PP Judgment)</w:t>
      </w:r>
    </w:p>
    <w:p w14:paraId="4BC7AA48" w14:textId="77777777" w:rsidR="005175C1" w:rsidRPr="005175C1" w:rsidRDefault="005175C1" w:rsidP="005175C1">
      <w:pPr>
        <w:pStyle w:val="Odsekzoznamu"/>
        <w:rPr>
          <w:rFonts w:asciiTheme="minorHAnsi" w:eastAsiaTheme="minorHAnsi" w:hAnsiTheme="minorHAnsi" w:cstheme="minorHAnsi"/>
          <w:color w:val="000000"/>
          <w:lang w:val="sk-SK" w:eastAsia="en-US"/>
          <w14:ligatures w14:val="standardContextual"/>
        </w:rPr>
      </w:pPr>
    </w:p>
    <w:p w14:paraId="0235248B"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EF7055B" w14:textId="6113025F" w:rsidR="00331856" w:rsidRPr="00832EF0" w:rsidRDefault="00331856" w:rsidP="00832EF0">
      <w:pPr xmlns:w="http://schemas.openxmlformats.org/wordprocessingml/2006/main" xmlns:w14="http://schemas.microsoft.com/office/word/2010/wordml">
        <w:pStyle w:val="Odsekzoznamu"/>
        <w:numPr>
          <w:ilvl w:val="0"/>
          <w:numId w:val="5"/>
        </w:numPr>
        <w:overflowPunct/>
        <w:textAlignment w:val="auto"/>
        <w:rPr>
          <w:rFonts w:ascii="Calibri" w:eastAsiaTheme="minorHAnsi" w:hAnsi="Calibri" w:cs="Calibri"/>
          <w:color w:val="000000"/>
          <w:lang w:val="sk-SK" w:eastAsia="en-US"/>
          <w14:ligatures w14:val="standardContextual"/>
        </w:rPr>
      </w:pP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Concurenții trebuie să fie îmbrăcați</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haine normale de lucru (pantalonii scurți nu sunt permiși) - pe tot parcursul competiției, de asemenea</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Încălțămintea de siguranță este obligatorie - pe tot parcursul competiției. De asemenea</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ochelari de protecție - în timpul lucrărilor la sistem imediat după instalarea conexiunii pneumatice.</w:t>
      </w:r>
    </w:p>
    <w:p w14:paraId="09AE5084" w14:textId="77777777" w:rsidR="007B32D4" w:rsidRDefault="007B32D4" w:rsidP="007B32D4">
      <w:pPr>
        <w:overflowPunct/>
        <w:spacing w:line="240" w:lineRule="atLeast"/>
        <w:ind w:left="284"/>
        <w:jc w:val="both"/>
        <w:textAlignment w:val="auto"/>
        <w:rPr>
          <w:rFonts w:asciiTheme="minorHAnsi" w:hAnsiTheme="minorHAnsi" w:cstheme="minorHAnsi"/>
          <w:lang w:val="sk-SK"/>
        </w:rPr>
      </w:pPr>
    </w:p>
    <w:p w14:paraId="6C31FB38" w14:textId="77777777" w:rsidR="00761358" w:rsidRDefault="00761358" w:rsidP="007B32D4">
      <w:pPr>
        <w:overflowPunct/>
        <w:spacing w:line="240" w:lineRule="atLeast"/>
        <w:ind w:left="284"/>
        <w:jc w:val="both"/>
        <w:textAlignment w:val="auto"/>
        <w:rPr>
          <w:rFonts w:asciiTheme="minorHAnsi" w:hAnsiTheme="minorHAnsi" w:cstheme="minorHAnsi"/>
          <w:lang w:val="sk-SK"/>
        </w:rPr>
      </w:pPr>
    </w:p>
    <w:p w14:paraId="498C7A5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E11FAB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90FB3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70311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89B9B3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6D64A1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6A4D22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0761C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50EAA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6605F6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2C6AA1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C6023E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0DE7DD6"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C21295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3AAED68"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FC7487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B95A4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77E94C1"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E24685"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8FF62D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491C4D"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A4BC1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7138F9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9403CF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2C47D24" w14:textId="77777777" w:rsidR="005175C1" w:rsidRPr="00331856" w:rsidRDefault="005175C1" w:rsidP="007B32D4">
      <w:pPr>
        <w:overflowPunct/>
        <w:spacing w:line="240" w:lineRule="atLeast"/>
        <w:ind w:left="284"/>
        <w:jc w:val="both"/>
        <w:textAlignment w:val="auto"/>
        <w:rPr>
          <w:rFonts w:asciiTheme="minorHAnsi" w:hAnsiTheme="minorHAnsi" w:cstheme="minorHAnsi"/>
          <w:lang w:val="sk-SK"/>
        </w:rPr>
      </w:pPr>
    </w:p>
    <w:p w14:paraId="7F5381D6" w14:textId="06C21E31" w:rsidR="007B32D4" w:rsidRDefault="00761358" w:rsidP="007B32D4">
      <w:pPr xmlns:w="http://schemas.openxmlformats.org/wordprocessingml/2006/main">
        <w:overflowPunct/>
        <w:spacing w:line="240" w:lineRule="atLeast"/>
        <w:ind w:left="284"/>
        <w:jc w:val="both"/>
        <w:textAlignment w:val="auto"/>
        <w:rPr>
          <w:rFonts w:asciiTheme="minorHAnsi" w:hAnsiTheme="minorHAnsi" w:cstheme="minorHAnsi"/>
          <w:u w:val="single"/>
          <w:lang w:val="sk-SK"/>
        </w:rPr>
      </w:pPr>
      <w:r xmlns:w="http://schemas.openxmlformats.org/wordprocessingml/2006/main">
        <w:rPr>
          <w:rFonts w:asciiTheme="minorHAnsi" w:hAnsiTheme="minorHAnsi" w:cstheme="minorHAnsi"/>
          <w:u w:val="single"/>
          <w:lang w:val="sk-SK"/>
        </w:rPr>
        <w:lastRenderedPageBreak xmlns:w="http://schemas.openxmlformats.org/wordprocessingml/2006/main"/>
      </w:r>
      <w:r xmlns:w="http://schemas.openxmlformats.org/wordprocessingml/2006/main">
        <w:rPr>
          <w:rFonts w:asciiTheme="minorHAnsi" w:hAnsiTheme="minorHAnsi" w:cstheme="minorHAnsi"/>
          <w:u w:val="single"/>
          <w:lang w:val="sk-SK"/>
        </w:rPr>
        <w:t xml:space="preserve">Criterii de evaluare:</w:t>
      </w:r>
    </w:p>
    <w:p w14:paraId="66D2C5B0" w14:textId="77777777" w:rsidR="005175C1" w:rsidRPr="00A303A4" w:rsidRDefault="005175C1" w:rsidP="007B32D4">
      <w:pPr>
        <w:overflowPunct/>
        <w:spacing w:line="240" w:lineRule="atLeast"/>
        <w:ind w:left="284"/>
        <w:jc w:val="both"/>
        <w:textAlignment w:val="auto"/>
        <w:rPr>
          <w:rFonts w:asciiTheme="minorHAnsi" w:hAnsiTheme="minorHAnsi" w:cstheme="minorHAnsi"/>
          <w:u w:val="single"/>
          <w:lang w:val="sk-SK"/>
        </w:rPr>
      </w:pPr>
    </w:p>
    <w:p w14:paraId="41A8DD30" w14:textId="77777777" w:rsidR="007B32D4" w:rsidRDefault="007B32D4" w:rsidP="007B32D4">
      <w:pPr xmlns:w="http://schemas.openxmlformats.org/wordprocessingml/2006/main">
        <w:overflowPunct/>
        <w:spacing w:line="240" w:lineRule="atLeast"/>
        <w:ind w:left="284" w:firstLine="42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Numărul maxim de puncte pe care o echipă le poate primi pentru partea tehnică este de 100. Evaluarea tehnică include și așa-numita Practică Profesională (reguli pentru asamblarea corectă a componentelor și accesoriilor). Regulile pentru Practică Profesională pot fi găsite ca anexă la propunerile de concurs. În cazul alegerii unei soluții în limba engleză, valoarea suplimentară a punctelor este de maximum 10, în timp ce comisia de evaluare va acorda puncte de la 0 la 10 în funcție de nivelul de competență a limbii engleze al echipei concurente. Echipa cu cel mai mare număr de puncte devine câștigătoare.</w:t>
      </w:r>
    </w:p>
    <w:p w14:paraId="1D2CE1B3"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4246002E"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66D7B566" w14:textId="488F55E3" w:rsidR="006C0749" w:rsidRDefault="006C0749" w:rsidP="006C0749">
      <w:pPr xmlns:w="http://schemas.openxmlformats.org/wordprocessingml/2006/main">
        <w:overflowPunct/>
        <w:spacing w:line="240" w:lineRule="atLeast"/>
        <w:jc w:val="both"/>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Clasament:</w:t>
      </w:r>
    </w:p>
    <w:p w14:paraId="14307327" w14:textId="77777777" w:rsidR="005175C1" w:rsidRDefault="005175C1" w:rsidP="006C0749">
      <w:pPr>
        <w:overflowPunct/>
        <w:spacing w:line="240" w:lineRule="atLeast"/>
        <w:jc w:val="both"/>
        <w:textAlignment w:val="auto"/>
        <w:rPr>
          <w:rFonts w:asciiTheme="minorHAnsi" w:hAnsiTheme="minorHAnsi" w:cstheme="minorHAnsi"/>
          <w:lang w:val="sk-SK"/>
        </w:rPr>
      </w:pPr>
    </w:p>
    <w:p w14:paraId="25DC5F52" w14:textId="6DB6F6AA" w:rsidR="006C0749" w:rsidRPr="00A303A4" w:rsidRDefault="006C0749" w:rsidP="006C0749">
      <w:pPr xmlns:w="http://schemas.openxmlformats.org/wordprocessingml/2006/main">
        <w:overflowPunct/>
        <w:spacing w:line="240" w:lineRule="atLeast"/>
        <w:jc w:val="both"/>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rFonts w:asciiTheme="minorHAnsi" w:hAnsiTheme="minorHAnsi" w:cstheme="minorHAnsi"/>
          <w:noProof/>
          <w:lang w:val="sk-SK" w:eastAsia="sk-SK"/>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B32C14D" wp14:editId="0882E177">
            <wp:extent cx="4089400" cy="3463673"/>
            <wp:effectExtent l="0" t="0" r="635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7793" cy="3487722"/>
                    </a:xfrm>
                    <a:prstGeom prst="rect">
                      <a:avLst/>
                    </a:prstGeom>
                    <a:noFill/>
                    <a:ln>
                      <a:noFill/>
                    </a:ln>
                  </pic:spPr>
                </pic:pic>
              </a:graphicData>
            </a:graphic>
          </wp:inline>
        </w:drawing>
      </w:r>
    </w:p>
    <w:p w14:paraId="063A4A64"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05448A8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31838A0E"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1E53FE39"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Echipament pentru rezolvarea sarcinii:</w:t>
      </w:r>
    </w:p>
    <w:p w14:paraId="174CA0F5" w14:textId="77777777" w:rsidR="007B32D4" w:rsidRPr="00A303A4" w:rsidRDefault="007B32D4" w:rsidP="007B32D4">
      <w:pPr xmlns:w="http://schemas.openxmlformats.org/wordprocessingml/2006/main">
        <w:overflowPunct/>
        <w:spacing w:line="240" w:lineRule="atLeast"/>
        <w:ind w:left="28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ab xmlns:w="http://schemas.openxmlformats.org/wordprocessingml/2006/main"/>
      </w:r>
      <w:r xmlns:w="http://schemas.openxmlformats.org/wordprocessingml/2006/main" w:rsidRPr="00A303A4">
        <w:rPr>
          <w:rFonts w:asciiTheme="minorHAnsi" w:hAnsiTheme="minorHAnsi" w:cstheme="minorHAnsi"/>
          <w:lang w:val="sk-SK"/>
        </w:rPr>
        <w:t xml:space="preserve">Toate componentele (cu excepția uneltelor) necesare pentru rezolvarea sarcinii, cum ar fi acționări, senzori, valve, PLC (SIEMENS S7), PC etc., vor fi furnizate de către organizator.</w:t>
      </w:r>
    </w:p>
    <w:p w14:paraId="71C79F1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p>
    <w:p w14:paraId="122EDECB"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Unelte și accesorii proprii ale participanților:</w:t>
      </w:r>
    </w:p>
    <w:p w14:paraId="2B25D675" w14:textId="77777777" w:rsidR="007B32D4" w:rsidRPr="00A303A4" w:rsidRDefault="007B32D4" w:rsidP="007B32D4">
      <w:pPr xmlns:w="http://schemas.openxmlformats.org/wordprocessingml/2006/main">
        <w:overflowPunct/>
        <w:spacing w:line="240" w:lineRule="atLeast"/>
        <w:ind w:left="28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ab xmlns:w="http://schemas.openxmlformats.org/wordprocessingml/2006/main"/>
      </w:r>
      <w:r xmlns:w="http://schemas.openxmlformats.org/wordprocessingml/2006/main" w:rsidRPr="00A303A4">
        <w:rPr>
          <w:rFonts w:asciiTheme="minorHAnsi" w:hAnsiTheme="minorHAnsi" w:cstheme="minorHAnsi"/>
          <w:lang w:val="sk-SK"/>
        </w:rPr>
        <w:t xml:space="preserve">Fiecare echipă va aduce propriile unelte într-un set minimal: un set de chei hexagonale, un set de chei fixe, un set de șurubelnițe de electrician.</w:t>
      </w:r>
    </w:p>
    <w:p w14:paraId="65A10FA2" w14:textId="77777777" w:rsidR="007B32D4" w:rsidRPr="00A303A4" w:rsidRDefault="007B32D4" w:rsidP="007B32D4">
      <w:pPr xmlns:w="http://schemas.openxmlformats.org/wordprocessingml/2006/main">
        <w:overflowPunct/>
        <w:spacing w:line="240" w:lineRule="atLeast"/>
        <w:ind w:left="284" w:firstLine="42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Echipa de competiție poate aduce propriul PLC și PC-ul necesar pentru programarea sa. Este necesar un PLC pentru fiecare stație. Competiția se va desfășura la două stații (sunt necesare două PLC-uri). Fiecare PLC propriu trebuie să poată fi conectat la stație folosind doi conectori SYSLINK și trebuie să aibă cel puțin 16 intrări digitale și 16 ieșiri digitale (8 intrări și 8 ieșiri per conector). </w:t>
      </w:r>
      <w:r xmlns:w="http://schemas.openxmlformats.org/wordprocessingml/2006/main" w:rsidRPr="00A303A4">
        <w:rPr>
          <w:rFonts w:asciiTheme="minorHAnsi" w:hAnsiTheme="minorHAnsi" w:cstheme="minorHAnsi"/>
          <w:b/>
          <w:lang w:val="sk-SK"/>
        </w:rPr>
        <w:t xml:space="preserve">Întreaga stație este, de asemenea, alimentată la 24VDC prin conexiunea SYSLINK! </w:t>
      </w:r>
      <w:r xmlns:w="http://schemas.openxmlformats.org/wordprocessingml/2006/main" w:rsidRPr="00A303A4">
        <w:rPr>
          <w:rFonts w:asciiTheme="minorHAnsi" w:hAnsiTheme="minorHAnsi" w:cstheme="minorHAnsi"/>
          <w:lang w:val="sk-SK"/>
        </w:rPr>
        <w:t xml:space="preserve">Echipa de competiție este responsabilă pentru conectarea corectă a intrărilor, ieșirilor și alimentării între propriul PLC și stație (conectorul SYSLINK). Orice defecțiune a conexiunii propriului PLC va fi evaluată ca o eroare în rezolvarea sarcinii și nu se aplică nicio concesie! Conectarea conectorului SYSLINK se află pe ultima pagină.</w:t>
      </w:r>
    </w:p>
    <w:p w14:paraId="6EE19E7A"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6089AC5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1CA5C041"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Subiecte necesare pentru finalizarea sarcinii:</w:t>
      </w:r>
    </w:p>
    <w:p w14:paraId="1DCD4300"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Proprietățile de bază ale acționărilor pneumatice</w:t>
      </w:r>
    </w:p>
    <w:p w14:paraId="6690121E"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Proprietățile de bază ale valvelor pneumatice și electropneumatice</w:t>
      </w:r>
    </w:p>
    <w:p w14:paraId="4013EECD"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robinete cu supapă, construcție, funcție, conexiune</w:t>
      </w:r>
    </w:p>
    <w:p w14:paraId="57BD0982"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vidul, proprietățile sale, producția și distribuția</w:t>
      </w:r>
    </w:p>
    <w:p w14:paraId="0A22B4AB"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întrerupătoare de limită, funcție, reglare, procesare semnal</w:t>
      </w:r>
    </w:p>
    <w:p w14:paraId="7079C1EF"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senzori de vid, construcții, cablare, procesare semnal</w:t>
      </w:r>
    </w:p>
    <w:p w14:paraId="0A11E869"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senzori optici, construcție, cablare, procesare semnal</w:t>
      </w:r>
    </w:p>
    <w:p w14:paraId="6C0DBDE9"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Programare și configurare PLC (S7)</w:t>
      </w:r>
    </w:p>
    <w:p w14:paraId="663B9591"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funcții logice și rezolvarea lor în program</w:t>
      </w:r>
    </w:p>
    <w:p w14:paraId="16E5DAAF"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inginerie electrică (circuite de 24 V CC)</w:t>
      </w:r>
    </w:p>
    <w:p w14:paraId="0B031A7C" w14:textId="77777777" w:rsidR="007B32D4" w:rsidRPr="00A303A4" w:rsidRDefault="007B32D4" w:rsidP="007B32D4">
      <w:pPr>
        <w:overflowPunct/>
        <w:spacing w:line="240" w:lineRule="atLeast"/>
        <w:ind w:left="704"/>
        <w:textAlignment w:val="auto"/>
        <w:rPr>
          <w:rFonts w:asciiTheme="minorHAnsi" w:hAnsiTheme="minorHAnsi" w:cstheme="minorHAnsi"/>
          <w:lang w:val="sk-SK"/>
        </w:rPr>
      </w:pPr>
    </w:p>
    <w:p w14:paraId="111BAF49"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E204BBF" w14:textId="77777777" w:rsidR="007B32D4" w:rsidRPr="00A303A4" w:rsidRDefault="007B32D4" w:rsidP="007B32D4">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A303A4">
        <w:rPr>
          <w:rFonts w:asciiTheme="minorHAnsi" w:hAnsiTheme="minorHAnsi" w:cstheme="minorHAnsi"/>
          <w:b/>
          <w:sz w:val="24"/>
          <w:szCs w:val="24"/>
          <w:lang w:val="sk-SK"/>
        </w:rPr>
        <w:t xml:space="preserve">Program – orar</w:t>
      </w:r>
    </w:p>
    <w:p w14:paraId="6806E27C"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B2B91E0" w14:textId="421B66E4" w:rsidR="007B32D4" w:rsidRDefault="007B32D4"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Competiția se va desfășura conform programului întocmit de ŠIOV și co-organizatorii și garanții tehnici Festo spol.s ro Slovakia și Universitatea Tehnică Slovacă, Facultatea de Știința și Tehnologia Materialelor din Trnava, reprezentată de Institutul de Informatică Aplicată, Automatizare și Mecatronică.</w:t>
      </w:r>
    </w:p>
    <w:p w14:paraId="6F9B9857"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272CB54E" w14:textId="402C0DAC" w:rsidR="006D75BE" w:rsidRDefault="006D75BE"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Program preliminar pentru competiția națională de 2 zile:</w:t>
      </w:r>
    </w:p>
    <w:p w14:paraId="065E7D54" w14:textId="5D0010C7" w:rsidR="006D75BE" w:rsidRPr="006D75BE" w:rsidRDefault="006D75BE" w:rsidP="007B32D4">
      <w:pPr xmlns:w="http://schemas.openxmlformats.org/wordprocessingml/2006/main">
        <w:overflowPunct/>
        <w:spacing w:line="240" w:lineRule="atLeast"/>
        <w:ind w:left="284"/>
        <w:textAlignment w:val="auto"/>
        <w:rPr>
          <w:rFonts w:asciiTheme="minorHAnsi" w:hAnsiTheme="minorHAnsi" w:cstheme="minorHAnsi"/>
          <w:b/>
          <w:bCs/>
          <w:u w:val="single"/>
          <w:lang w:val="sk-SK"/>
        </w:rPr>
      </w:pPr>
      <w:r xmlns:w="http://schemas.openxmlformats.org/wordprocessingml/2006/main" w:rsidRPr="006D75BE">
        <w:rPr>
          <w:rFonts w:asciiTheme="minorHAnsi" w:hAnsiTheme="minorHAnsi" w:cstheme="minorHAnsi"/>
          <w:b/>
          <w:bCs/>
          <w:u w:val="single"/>
          <w:lang w:val="sk-SK"/>
        </w:rPr>
        <w:t xml:space="preserve">Prima zi:</w:t>
      </w:r>
    </w:p>
    <w:p w14:paraId="2C71A9DC"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427E0E8A"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07:00 – 07:45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Sosire – înregistrarea participanților</w:t>
      </w:r>
    </w:p>
    <w:p w14:paraId="7900AC6E"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Institutul de Informatică Aplicată, Automatizare și Mecatronică din Trnava</w:t>
      </w:r>
    </w:p>
    <w:p w14:paraId="29E3F22C" w14:textId="77777777" w:rsidR="006D75BE" w:rsidRPr="006D75BE" w:rsidRDefault="006D75BE" w:rsidP="006D75BE">
      <w:pPr>
        <w:tabs>
          <w:tab w:val="left" w:pos="2880"/>
        </w:tabs>
        <w:ind w:left="3116" w:hanging="2832"/>
        <w:rPr>
          <w:rFonts w:asciiTheme="minorHAnsi" w:hAnsiTheme="minorHAnsi" w:cstheme="minorHAnsi"/>
          <w:lang w:val="sk-SK"/>
        </w:rPr>
      </w:pPr>
    </w:p>
    <w:p w14:paraId="28CE3F5A" w14:textId="77777777"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08:00 – 08:30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Bun venit, discursuri – înregistrarea echipelor, împărțirea echipelor în grupuri, </w:t>
      </w:r>
      <w:r xmlns:w="http://schemas.openxmlformats.org/wordprocessingml/2006/main" w:rsidRPr="006D75BE">
        <w:rPr>
          <w:rFonts w:asciiTheme="minorHAnsi" w:hAnsiTheme="minorHAnsi" w:cstheme="minorHAnsi"/>
          <w:iCs/>
          <w:lang w:val="sk-SK"/>
        </w:rPr>
        <w:t xml:space="preserve">turul locurilor de muncă, informații privind sănătatea și securitatea în muncă</w:t>
      </w:r>
    </w:p>
    <w:p w14:paraId="0B613079" w14:textId="77777777" w:rsidR="006D75BE" w:rsidRPr="006D75BE" w:rsidRDefault="006D75BE" w:rsidP="006D75BE">
      <w:pPr>
        <w:tabs>
          <w:tab w:val="left" w:pos="2880"/>
        </w:tabs>
        <w:ind w:left="3524"/>
        <w:outlineLvl w:val="0"/>
        <w:rPr>
          <w:rFonts w:asciiTheme="minorHAnsi" w:hAnsiTheme="minorHAnsi" w:cstheme="minorHAnsi"/>
          <w:lang w:val="sk-SK"/>
        </w:rPr>
      </w:pPr>
    </w:p>
    <w:p w14:paraId="0793D1AC" w14:textId="77777777" w:rsidR="006D75BE" w:rsidRPr="006D75BE" w:rsidRDefault="006D75BE" w:rsidP="006D75BE">
      <w:pPr xmlns:w="http://schemas.openxmlformats.org/wordprocessingml/2006/main">
        <w:tabs>
          <w:tab w:val="left" w:pos="2880"/>
        </w:tabs>
        <w:ind w:left="284"/>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08:30 </w:t>
      </w:r>
      <w:r xmlns:w="http://schemas.openxmlformats.org/wordprocessingml/2006/main" w:rsidRPr="006D75BE">
        <w:rPr>
          <w:rFonts w:asciiTheme="minorHAnsi" w:hAnsiTheme="minorHAnsi" w:cstheme="minorHAnsi"/>
          <w:b/>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Începutul competiției</w:t>
      </w:r>
    </w:p>
    <w:p w14:paraId="4CDF7ABE" w14:textId="77777777" w:rsidR="006D75BE" w:rsidRPr="006D75BE" w:rsidRDefault="006D75BE" w:rsidP="006D75BE">
      <w:pPr>
        <w:tabs>
          <w:tab w:val="left" w:pos="2880"/>
        </w:tabs>
        <w:ind w:left="284"/>
        <w:outlineLvl w:val="0"/>
        <w:rPr>
          <w:rFonts w:asciiTheme="minorHAnsi" w:hAnsiTheme="minorHAnsi" w:cstheme="minorHAnsi"/>
          <w:lang w:val="sk-SK"/>
        </w:rPr>
      </w:pPr>
    </w:p>
    <w:p w14:paraId="34749AE6" w14:textId="3E22E77C"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08:30 – 10:30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1 </w:t>
      </w:r>
      <w:r xmlns:w="http://schemas.openxmlformats.org/wordprocessingml/2006/main" w:rsidRPr="006D75BE">
        <w:rPr>
          <w:rFonts w:asciiTheme="minorHAnsi" w:hAnsiTheme="minorHAnsi" w:cstheme="minorHAnsi"/>
          <w:lang w:val="sk-SK"/>
        </w:rPr>
        <w:t xml:space="preserve">: 3 echipe / alte echipe tur al laboratoarelor și facilităților UIAM MTF - Grupuri de lucru / Ateliere</w:t>
      </w:r>
    </w:p>
    <w:p w14:paraId="78673527" w14:textId="77777777" w:rsidR="006D75BE" w:rsidRPr="006D75BE" w:rsidRDefault="006D75BE" w:rsidP="006D75BE">
      <w:pPr>
        <w:tabs>
          <w:tab w:val="left" w:pos="2880"/>
        </w:tabs>
        <w:ind w:left="284"/>
        <w:outlineLvl w:val="0"/>
        <w:rPr>
          <w:rFonts w:asciiTheme="minorHAnsi" w:hAnsiTheme="minorHAnsi" w:cstheme="minorHAnsi"/>
          <w:lang w:val="sk-SK"/>
        </w:rPr>
      </w:pPr>
    </w:p>
    <w:p w14:paraId="2A6F23F0"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10:30 – 11:00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Evaluarea primului grup</w:t>
      </w:r>
    </w:p>
    <w:p w14:paraId="04C270F4" w14:textId="77777777" w:rsidR="006D75BE" w:rsidRPr="006D75BE" w:rsidRDefault="006D75BE" w:rsidP="006D75BE">
      <w:pPr>
        <w:tabs>
          <w:tab w:val="left" w:pos="2880"/>
        </w:tabs>
        <w:ind w:left="284"/>
        <w:outlineLvl w:val="0"/>
        <w:rPr>
          <w:rFonts w:asciiTheme="minorHAnsi" w:hAnsiTheme="minorHAnsi" w:cstheme="minorHAnsi"/>
          <w:lang w:val="sk-SK"/>
        </w:rPr>
      </w:pPr>
    </w:p>
    <w:p w14:paraId="3273EE0C" w14:textId="72B445CB"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11:00 – 13:00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a 2-a </w:t>
      </w:r>
      <w:r xmlns:w="http://schemas.openxmlformats.org/wordprocessingml/2006/main" w:rsidRPr="006D75BE">
        <w:rPr>
          <w:rFonts w:asciiTheme="minorHAnsi" w:hAnsiTheme="minorHAnsi" w:cstheme="minorHAnsi"/>
          <w:lang w:val="sk-SK"/>
        </w:rPr>
        <w:t xml:space="preserve">: 3 echipe / alte echipe, tur al laboratoarelor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și facilităților UIAM MTF </w:t>
      </w:r>
      <w:r xmlns:w="http://schemas.openxmlformats.org/wordprocessingml/2006/main">
        <w:rPr>
          <w:rFonts w:asciiTheme="minorHAnsi" w:hAnsiTheme="minorHAnsi" w:cstheme="minorHAnsi"/>
          <w:lang w:val="sk-SK"/>
        </w:rPr>
        <w:t xml:space="preserve">- Grupuri de lucru / Ateliere</w:t>
      </w:r>
    </w:p>
    <w:p w14:paraId="24801F0C" w14:textId="77777777" w:rsidR="006D75BE" w:rsidRPr="006D75BE" w:rsidRDefault="006D75BE" w:rsidP="006D75BE">
      <w:pPr>
        <w:tabs>
          <w:tab w:val="left" w:pos="2880"/>
        </w:tabs>
        <w:ind w:left="284"/>
        <w:outlineLvl w:val="0"/>
        <w:rPr>
          <w:rFonts w:asciiTheme="minorHAnsi" w:hAnsiTheme="minorHAnsi" w:cstheme="minorHAnsi"/>
          <w:lang w:val="sk-SK"/>
        </w:rPr>
      </w:pPr>
    </w:p>
    <w:p w14:paraId="6233DD48"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13:00 – 13:30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Evaluarea grupei a II-a</w:t>
      </w:r>
    </w:p>
    <w:p w14:paraId="7ABD0FC2"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i/>
          <w:lang w:val="sk-SK"/>
        </w:rPr>
        <w:t xml:space="preserve">Prânz – individual</w:t>
      </w:r>
    </w:p>
    <w:p w14:paraId="4212884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5C03D181" w14:textId="5B352A07"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13:30 – 15:30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a 3-a </w:t>
      </w:r>
      <w:r xmlns:w="http://schemas.openxmlformats.org/wordprocessingml/2006/main" w:rsidRPr="006D75BE">
        <w:rPr>
          <w:rFonts w:asciiTheme="minorHAnsi" w:hAnsiTheme="minorHAnsi" w:cstheme="minorHAnsi"/>
          <w:lang w:val="sk-SK"/>
        </w:rPr>
        <w:t xml:space="preserve">: 3 echipe / alte echipe, tur al laboratoarelor și facilităților UIAM MTF - Grupuri de lucru / Ateliere</w:t>
      </w:r>
    </w:p>
    <w:p w14:paraId="19893269" w14:textId="77777777" w:rsidR="006D75BE" w:rsidRPr="006D75BE" w:rsidRDefault="006D75BE" w:rsidP="006D75BE">
      <w:pPr>
        <w:tabs>
          <w:tab w:val="left" w:pos="2880"/>
        </w:tabs>
        <w:ind w:left="284"/>
        <w:outlineLvl w:val="0"/>
        <w:rPr>
          <w:rFonts w:asciiTheme="minorHAnsi" w:hAnsiTheme="minorHAnsi" w:cstheme="minorHAnsi"/>
          <w:lang w:val="sk-SK"/>
        </w:rPr>
      </w:pPr>
    </w:p>
    <w:p w14:paraId="3F5F92E1"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15:30 – 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Evaluarea grupei a 3-a</w:t>
      </w:r>
    </w:p>
    <w:p w14:paraId="50928612" w14:textId="77777777" w:rsidR="006D75BE" w:rsidRPr="006D75BE" w:rsidRDefault="006D75BE" w:rsidP="006D75BE">
      <w:pPr>
        <w:tabs>
          <w:tab w:val="left" w:pos="2880"/>
        </w:tabs>
        <w:ind w:left="284"/>
        <w:outlineLvl w:val="0"/>
        <w:rPr>
          <w:rFonts w:asciiTheme="minorHAnsi" w:hAnsiTheme="minorHAnsi" w:cstheme="minorHAnsi"/>
          <w:lang w:val="sk-SK"/>
        </w:rPr>
      </w:pPr>
    </w:p>
    <w:p w14:paraId="202E538E"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Sfârșitul primei zile</w:t>
      </w:r>
    </w:p>
    <w:p w14:paraId="2C484175" w14:textId="77777777" w:rsidR="006D75BE" w:rsidRPr="006D75BE" w:rsidRDefault="006D75BE" w:rsidP="006D75BE">
      <w:pPr>
        <w:tabs>
          <w:tab w:val="left" w:pos="2880"/>
        </w:tabs>
        <w:ind w:left="284"/>
        <w:outlineLvl w:val="0"/>
        <w:rPr>
          <w:rFonts w:asciiTheme="minorHAnsi" w:hAnsiTheme="minorHAnsi" w:cstheme="minorHAnsi"/>
          <w:lang w:val="sk-SK"/>
        </w:rPr>
      </w:pPr>
    </w:p>
    <w:p w14:paraId="0B66BF9F" w14:textId="77777777" w:rsidR="006D75BE" w:rsidRPr="006D75BE" w:rsidRDefault="006D75BE" w:rsidP="006D75BE">
      <w:pPr>
        <w:tabs>
          <w:tab w:val="left" w:pos="2880"/>
        </w:tabs>
        <w:ind w:left="284"/>
        <w:rPr>
          <w:rFonts w:asciiTheme="minorHAnsi" w:hAnsiTheme="minorHAnsi" w:cstheme="minorHAnsi"/>
          <w:lang w:val="sk-SK"/>
        </w:rPr>
      </w:pPr>
    </w:p>
    <w:p w14:paraId="7FD1DC99" w14:textId="5A8A2F2D" w:rsidR="006D75BE" w:rsidRPr="006D75BE" w:rsidRDefault="006D75BE" w:rsidP="006D75BE">
      <w:pPr xmlns:w="http://schemas.openxmlformats.org/wordprocessingml/2006/main">
        <w:tabs>
          <w:tab w:val="left" w:pos="2880"/>
        </w:tabs>
        <w:ind w:left="284"/>
        <w:rPr>
          <w:rFonts w:asciiTheme="minorHAnsi" w:hAnsiTheme="minorHAnsi" w:cstheme="minorHAnsi"/>
          <w:b/>
          <w:u w:val="single"/>
          <w:lang w:val="sk-SK"/>
        </w:rPr>
      </w:pPr>
      <w:r xmlns:w="http://schemas.openxmlformats.org/wordprocessingml/2006/main">
        <w:rPr>
          <w:rFonts w:asciiTheme="minorHAnsi" w:hAnsiTheme="minorHAnsi" w:cstheme="minorHAnsi"/>
          <w:b/>
          <w:u w:val="single"/>
          <w:lang w:val="sk-SK"/>
        </w:rPr>
        <w:t xml:space="preserve">A doua zi</w:t>
      </w:r>
    </w:p>
    <w:p w14:paraId="3108CF5F" w14:textId="77777777" w:rsidR="006D75BE" w:rsidRPr="006D75BE" w:rsidRDefault="006D75BE" w:rsidP="006D75BE">
      <w:pPr>
        <w:tabs>
          <w:tab w:val="left" w:pos="2880"/>
        </w:tabs>
        <w:ind w:left="3116" w:hanging="2832"/>
        <w:rPr>
          <w:rFonts w:asciiTheme="minorHAnsi" w:hAnsiTheme="minorHAnsi" w:cstheme="minorHAnsi"/>
          <w:lang w:val="sk-SK"/>
        </w:rPr>
      </w:pPr>
    </w:p>
    <w:p w14:paraId="3A0837AB"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07:00 – 07:45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Sosire – înregistrarea participanților</w:t>
      </w:r>
    </w:p>
    <w:p w14:paraId="684C71E3"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lastRenderedPageBreak xmlns:w="http://schemas.openxmlformats.org/wordprocessingml/2006/main"/>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Institutul de Informatică Aplicată, Automatizare și Mecatronică din Trnava</w:t>
      </w:r>
    </w:p>
    <w:p w14:paraId="57B9F857" w14:textId="77777777" w:rsidR="006D75BE" w:rsidRPr="006D75BE" w:rsidRDefault="006D75BE" w:rsidP="006D75BE">
      <w:pPr>
        <w:tabs>
          <w:tab w:val="left" w:pos="2880"/>
        </w:tabs>
        <w:ind w:left="3116" w:hanging="2832"/>
        <w:rPr>
          <w:rFonts w:asciiTheme="minorHAnsi" w:hAnsiTheme="minorHAnsi" w:cstheme="minorHAnsi"/>
          <w:lang w:val="sk-SK"/>
        </w:rPr>
      </w:pPr>
    </w:p>
    <w:p w14:paraId="14790A82" w14:textId="77777777" w:rsidR="006D75BE" w:rsidRPr="006D75BE" w:rsidRDefault="006D75BE" w:rsidP="006D75BE">
      <w:pPr>
        <w:tabs>
          <w:tab w:val="left" w:pos="2880"/>
        </w:tabs>
        <w:ind w:left="3524"/>
        <w:outlineLvl w:val="0"/>
        <w:rPr>
          <w:rFonts w:asciiTheme="minorHAnsi" w:hAnsiTheme="minorHAnsi" w:cstheme="minorHAnsi"/>
          <w:lang w:val="sk-SK"/>
        </w:rPr>
      </w:pPr>
    </w:p>
    <w:p w14:paraId="0294DC18" w14:textId="77777777" w:rsidR="006D75BE" w:rsidRPr="006D75BE" w:rsidRDefault="006D75BE" w:rsidP="006D75BE">
      <w:pPr xmlns:w="http://schemas.openxmlformats.org/wordprocessingml/2006/main">
        <w:tabs>
          <w:tab w:val="left" w:pos="2880"/>
        </w:tabs>
        <w:ind w:left="284"/>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08:00 </w:t>
      </w:r>
      <w:r xmlns:w="http://schemas.openxmlformats.org/wordprocessingml/2006/main" w:rsidRPr="006D75BE">
        <w:rPr>
          <w:rFonts w:asciiTheme="minorHAnsi" w:hAnsiTheme="minorHAnsi" w:cstheme="minorHAnsi"/>
          <w:b/>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Începutul celei de-a doua zile de competiție</w:t>
      </w:r>
    </w:p>
    <w:p w14:paraId="23CC4768" w14:textId="77777777" w:rsidR="006D75BE" w:rsidRPr="006D75BE" w:rsidRDefault="006D75BE" w:rsidP="006D75BE">
      <w:pPr>
        <w:tabs>
          <w:tab w:val="left" w:pos="2880"/>
        </w:tabs>
        <w:ind w:left="284"/>
        <w:outlineLvl w:val="0"/>
        <w:rPr>
          <w:rFonts w:asciiTheme="minorHAnsi" w:hAnsiTheme="minorHAnsi" w:cstheme="minorHAnsi"/>
          <w:lang w:val="sk-SK"/>
        </w:rPr>
      </w:pPr>
    </w:p>
    <w:p w14:paraId="6EDC2D95" w14:textId="55C6EFA4"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08:00 – 10:00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w:t>
      </w:r>
      <w:r xmlns:w="http://schemas.openxmlformats.org/wordprocessingml/2006/main" w:rsidRPr="006D75BE">
        <w:rPr>
          <w:rFonts w:asciiTheme="minorHAnsi" w:hAnsiTheme="minorHAnsi" w:cstheme="minorHAnsi"/>
          <w:b/>
          <w:bCs/>
          <w:u w:val="single"/>
          <w:lang w:val="sk-SK"/>
        </w:rPr>
        <w:t xml:space="preserve">a 4-a </w:t>
      </w:r>
      <w:r xmlns:w="http://schemas.openxmlformats.org/wordprocessingml/2006/main" w:rsidRPr="006D75BE">
        <w:rPr>
          <w:rFonts w:asciiTheme="minorHAnsi" w:hAnsiTheme="minorHAnsi" w:cstheme="minorHAnsi"/>
          <w:lang w:val="sk-SK"/>
        </w:rPr>
        <w:t xml:space="preserve">: 3 echipe / alte echipe tur al laboratoarelor și facilităților UIAM MTF – Grupuri de lucru / Ateliere</w:t>
      </w:r>
    </w:p>
    <w:p w14:paraId="0FCDA4F1" w14:textId="77777777" w:rsidR="006D75BE" w:rsidRPr="006D75BE" w:rsidRDefault="006D75BE" w:rsidP="006D75BE">
      <w:pPr>
        <w:tabs>
          <w:tab w:val="left" w:pos="2880"/>
        </w:tabs>
        <w:ind w:left="284"/>
        <w:outlineLvl w:val="0"/>
        <w:rPr>
          <w:rFonts w:asciiTheme="minorHAnsi" w:hAnsiTheme="minorHAnsi" w:cstheme="minorHAnsi"/>
          <w:lang w:val="sk-SK"/>
        </w:rPr>
      </w:pPr>
    </w:p>
    <w:p w14:paraId="5F3D761C"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10:00 – 10:30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Evaluarea grupei a 4-a</w:t>
      </w:r>
    </w:p>
    <w:p w14:paraId="53E8F1BA" w14:textId="77777777" w:rsidR="006D75BE" w:rsidRPr="006D75BE" w:rsidRDefault="006D75BE" w:rsidP="006D75BE">
      <w:pPr>
        <w:tabs>
          <w:tab w:val="left" w:pos="2880"/>
        </w:tabs>
        <w:ind w:left="284"/>
        <w:outlineLvl w:val="0"/>
        <w:rPr>
          <w:rFonts w:asciiTheme="minorHAnsi" w:hAnsiTheme="minorHAnsi" w:cstheme="minorHAnsi"/>
          <w:lang w:val="sk-SK"/>
        </w:rPr>
      </w:pPr>
    </w:p>
    <w:p w14:paraId="2A8E5971" w14:textId="16460968"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10:30 – 12:30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a 5-a </w:t>
      </w:r>
      <w:r xmlns:w="http://schemas.openxmlformats.org/wordprocessingml/2006/main" w:rsidRPr="006D75BE">
        <w:rPr>
          <w:rFonts w:asciiTheme="minorHAnsi" w:hAnsiTheme="minorHAnsi" w:cstheme="minorHAnsi"/>
          <w:lang w:val="sk-SK"/>
        </w:rPr>
        <w:t xml:space="preserve">: 3 echipe / alte echipe, tur al laboratoarelor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și facilităților UIAM MTF </w:t>
      </w:r>
      <w:r xmlns:w="http://schemas.openxmlformats.org/wordprocessingml/2006/main">
        <w:rPr>
          <w:rFonts w:asciiTheme="minorHAnsi" w:hAnsiTheme="minorHAnsi" w:cstheme="minorHAnsi"/>
          <w:lang w:val="sk-SK"/>
        </w:rPr>
        <w:t xml:space="preserve">- Grupuri de lucru / Ateliere</w:t>
      </w:r>
    </w:p>
    <w:p w14:paraId="320A1AF8" w14:textId="77777777" w:rsidR="006D75BE" w:rsidRPr="006D75BE" w:rsidRDefault="006D75BE" w:rsidP="006D75BE">
      <w:pPr>
        <w:tabs>
          <w:tab w:val="left" w:pos="2880"/>
        </w:tabs>
        <w:ind w:left="284"/>
        <w:outlineLvl w:val="0"/>
        <w:rPr>
          <w:rFonts w:asciiTheme="minorHAnsi" w:hAnsiTheme="minorHAnsi" w:cstheme="minorHAnsi"/>
          <w:lang w:val="sk-SK"/>
        </w:rPr>
      </w:pPr>
    </w:p>
    <w:p w14:paraId="48B96A8B"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12:30 – 13:00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Evaluarea grupei a 5-a</w:t>
      </w:r>
    </w:p>
    <w:p w14:paraId="0C393728"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i/>
          <w:lang w:val="sk-SK"/>
        </w:rPr>
        <w:t xml:space="preserve">Prânz – individual</w:t>
      </w:r>
    </w:p>
    <w:p w14:paraId="0A05B926"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189CA273" w14:textId="410C9CAD"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13:00 – 15:00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w:t>
      </w:r>
      <w:r xmlns:w="http://schemas.openxmlformats.org/wordprocessingml/2006/main" w:rsidRPr="006D75BE">
        <w:rPr>
          <w:rFonts w:asciiTheme="minorHAnsi" w:hAnsiTheme="minorHAnsi" w:cstheme="minorHAnsi"/>
          <w:b/>
          <w:bCs/>
          <w:u w:val="single"/>
          <w:lang w:val="sk-SK"/>
        </w:rPr>
        <w:t xml:space="preserve">a 6-a </w:t>
      </w:r>
      <w:r xmlns:w="http://schemas.openxmlformats.org/wordprocessingml/2006/main" w:rsidRPr="006D75BE">
        <w:rPr>
          <w:rFonts w:asciiTheme="minorHAnsi" w:hAnsiTheme="minorHAnsi" w:cstheme="minorHAnsi"/>
          <w:lang w:val="sk-SK"/>
        </w:rPr>
        <w:t xml:space="preserve">: 3 echipe / alte echipe tur al laboratoarelor și facilităților UIAM MTF - Grupuri de lucru / Ateliere</w:t>
      </w:r>
    </w:p>
    <w:p w14:paraId="4C10DFBB" w14:textId="77777777" w:rsidR="006D75BE" w:rsidRPr="006D75BE" w:rsidRDefault="006D75BE" w:rsidP="006D75BE">
      <w:pPr>
        <w:tabs>
          <w:tab w:val="left" w:pos="2880"/>
        </w:tabs>
        <w:ind w:left="284"/>
        <w:outlineLvl w:val="0"/>
        <w:rPr>
          <w:rFonts w:asciiTheme="minorHAnsi" w:hAnsiTheme="minorHAnsi" w:cstheme="minorHAnsi"/>
          <w:lang w:val="sk-SK"/>
        </w:rPr>
      </w:pPr>
    </w:p>
    <w:p w14:paraId="3E63ED7D"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15:00 – 15:30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Evaluarea grupei a 6-a</w:t>
      </w:r>
    </w:p>
    <w:p w14:paraId="1A9AA51C" w14:textId="77777777" w:rsidR="006D75BE" w:rsidRPr="006D75BE" w:rsidRDefault="006D75BE" w:rsidP="006D75BE">
      <w:pPr>
        <w:tabs>
          <w:tab w:val="left" w:pos="2880"/>
        </w:tabs>
        <w:ind w:left="284"/>
        <w:outlineLvl w:val="0"/>
        <w:rPr>
          <w:rFonts w:asciiTheme="minorHAnsi" w:hAnsiTheme="minorHAnsi" w:cstheme="minorHAnsi"/>
          <w:lang w:val="sk-SK"/>
        </w:rPr>
      </w:pPr>
    </w:p>
    <w:p w14:paraId="39BCEEB3"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15:30 – 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Prelucrarea rezultatelor</w:t>
      </w:r>
    </w:p>
    <w:p w14:paraId="201E2677" w14:textId="77777777" w:rsidR="006D75BE" w:rsidRPr="006D75BE" w:rsidRDefault="006D75BE" w:rsidP="006D75BE">
      <w:pPr>
        <w:tabs>
          <w:tab w:val="left" w:pos="2880"/>
        </w:tabs>
        <w:ind w:left="284"/>
        <w:outlineLvl w:val="0"/>
        <w:rPr>
          <w:rFonts w:asciiTheme="minorHAnsi" w:hAnsiTheme="minorHAnsi" w:cstheme="minorHAnsi"/>
          <w:lang w:val="sk-SK"/>
        </w:rPr>
      </w:pPr>
    </w:p>
    <w:p w14:paraId="3FB66A1D"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Evaluarea generală a rezultatelor concursului – concluzii și ceremonia de premiere</w:t>
      </w:r>
    </w:p>
    <w:p w14:paraId="4FA3303A" w14:textId="77777777" w:rsidR="006D75BE" w:rsidRPr="006D75BE" w:rsidRDefault="006D75BE" w:rsidP="007B32D4">
      <w:pPr>
        <w:overflowPunct/>
        <w:spacing w:line="240" w:lineRule="atLeast"/>
        <w:ind w:left="284"/>
        <w:textAlignment w:val="auto"/>
        <w:rPr>
          <w:rFonts w:asciiTheme="minorHAnsi" w:hAnsiTheme="minorHAnsi" w:cstheme="minorHAnsi"/>
          <w:lang w:val="sk-SK"/>
        </w:rPr>
      </w:pPr>
    </w:p>
    <w:p w14:paraId="37D28589"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6874ADB5" w14:textId="77777777" w:rsidR="00761358" w:rsidRDefault="00761358" w:rsidP="007B32D4">
      <w:pPr>
        <w:overflowPunct/>
        <w:spacing w:line="240" w:lineRule="atLeast"/>
        <w:ind w:left="284"/>
        <w:textAlignment w:val="auto"/>
        <w:rPr>
          <w:rFonts w:asciiTheme="minorHAnsi" w:hAnsiTheme="minorHAnsi" w:cstheme="minorHAnsi"/>
          <w:lang w:val="sk-SK"/>
        </w:rPr>
      </w:pPr>
    </w:p>
    <w:p w14:paraId="26690F8D" w14:textId="77777777" w:rsidR="00761358" w:rsidRPr="006D75BE" w:rsidRDefault="00761358" w:rsidP="007B32D4">
      <w:pPr>
        <w:overflowPunct/>
        <w:spacing w:line="240" w:lineRule="atLeast"/>
        <w:ind w:left="284"/>
        <w:textAlignment w:val="auto"/>
        <w:rPr>
          <w:rFonts w:asciiTheme="minorHAnsi" w:hAnsiTheme="minorHAnsi" w:cstheme="minorHAnsi"/>
          <w:lang w:val="sk-SK"/>
        </w:rPr>
      </w:pPr>
    </w:p>
    <w:p w14:paraId="01882E9F"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0714122" w14:textId="77777777" w:rsidR="007B32D4" w:rsidRPr="00A303A4" w:rsidRDefault="007B32D4" w:rsidP="007B32D4">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A303A4">
        <w:rPr>
          <w:rFonts w:asciiTheme="minorHAnsi" w:hAnsiTheme="minorHAnsi" w:cstheme="minorHAnsi"/>
          <w:b/>
          <w:sz w:val="24"/>
          <w:szCs w:val="24"/>
          <w:lang w:val="sk-SK"/>
        </w:rPr>
        <w:t xml:space="preserve">Dispoziții finale</w:t>
      </w:r>
    </w:p>
    <w:p w14:paraId="73DC981B"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5CF818A" w14:textId="7BAC39F1"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Organizatorii își rezervă dreptul de a modifica propunerile dacă situația actuală o impune.</w:t>
      </w:r>
    </w:p>
    <w:p w14:paraId="64A985C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4110689A" w14:textId="77777777" w:rsidR="007B32D4" w:rsidRDefault="007B32D4" w:rsidP="007B32D4">
      <w:pPr>
        <w:overflowPunct/>
        <w:spacing w:line="240" w:lineRule="atLeast"/>
        <w:ind w:left="284"/>
        <w:textAlignment w:val="auto"/>
        <w:rPr>
          <w:lang w:val="sk-SK"/>
        </w:rPr>
      </w:pPr>
    </w:p>
    <w:p w14:paraId="2D89C48C" w14:textId="77777777" w:rsidR="007B32D4" w:rsidRDefault="007B32D4" w:rsidP="007B32D4">
      <w:pPr>
        <w:overflowPunct/>
        <w:spacing w:line="240" w:lineRule="atLeast"/>
        <w:ind w:left="284"/>
        <w:textAlignment w:val="auto"/>
        <w:rPr>
          <w:lang w:val="sk-SK"/>
        </w:rPr>
      </w:pPr>
    </w:p>
    <w:p w14:paraId="5A088B47" w14:textId="432C4EDD" w:rsidR="00286B8E" w:rsidRDefault="005175C1">
      <w:pPr xmlns:w="http://schemas.openxmlformats.org/wordprocessingml/2006/main">
        <w:rPr>
          <w:lang w:val="sk-SK"/>
        </w:rPr>
      </w:pPr>
      <w:r xmlns:w="http://schemas.openxmlformats.org/wordprocessingml/2006/main">
        <w:rPr>
          <w:lang w:val="sk-SK"/>
        </w:rPr>
        <w:t xml:space="preserve">La Bratislava, pe 05.05.2024</w:t>
      </w:r>
    </w:p>
    <w:p w14:paraId="70C64C62" w14:textId="77777777" w:rsidR="005175C1" w:rsidRDefault="005175C1">
      <w:pPr>
        <w:rPr>
          <w:lang w:val="sk-SK"/>
        </w:rPr>
      </w:pPr>
    </w:p>
    <w:p w14:paraId="0447288F" w14:textId="77777777" w:rsidR="005175C1" w:rsidRDefault="005175C1">
      <w:pPr>
        <w:rPr>
          <w:lang w:val="sk-SK"/>
        </w:rPr>
      </w:pPr>
    </w:p>
    <w:p w14:paraId="417C870A" w14:textId="77777777" w:rsidR="005175C1" w:rsidRDefault="005175C1">
      <w:pPr>
        <w:rPr>
          <w:lang w:val="sk-SK"/>
        </w:rPr>
      </w:pPr>
    </w:p>
    <w:p w14:paraId="2546D8C2" w14:textId="77777777" w:rsidR="005175C1" w:rsidRDefault="005175C1">
      <w:pPr>
        <w:rPr>
          <w:lang w:val="sk-SK"/>
        </w:rPr>
      </w:pPr>
    </w:p>
    <w:p w14:paraId="6A59C148" w14:textId="4EFAFF61" w:rsidR="005175C1" w:rsidRDefault="005175C1">
      <w:pPr xmlns:w="http://schemas.openxmlformats.org/wordprocessingml/2006/main">
        <w:rPr>
          <w:lang w:val="sk-SK"/>
        </w:rPr>
      </w:pPr>
      <w:r xmlns:w="http://schemas.openxmlformats.org/wordprocessingml/2006/main">
        <w:rPr>
          <w:lang w:val="sk-SK"/>
        </w:rPr>
        <w:t xml:space="preserve">..................................</w:t>
      </w:r>
    </w:p>
    <w:p w14:paraId="3504FAF7" w14:textId="77777777" w:rsidR="005175C1" w:rsidRDefault="005175C1">
      <w:pPr>
        <w:rPr>
          <w:lang w:val="sk-SK"/>
        </w:rPr>
      </w:pPr>
    </w:p>
    <w:p w14:paraId="345D95AD" w14:textId="3923413A" w:rsidR="005175C1" w:rsidRPr="007B32D4" w:rsidRDefault="005175C1">
      <w:pPr xmlns:w="http://schemas.openxmlformats.org/wordprocessingml/2006/main">
        <w:rPr>
          <w:lang w:val="sk-SK"/>
        </w:rPr>
      </w:pPr>
      <w:r xmlns:w="http://schemas.openxmlformats.org/wordprocessingml/2006/main">
        <w:rPr>
          <w:lang w:val="sk-SK"/>
        </w:rPr>
        <w:t xml:space="preserve">Tomas Horak</w:t>
      </w:r>
    </w:p>
    <w:sectPr w:rsidR="005175C1" w:rsidRPr="007B32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88D4" w14:textId="77777777" w:rsidR="00C22EDC" w:rsidRDefault="00C22EDC" w:rsidP="00C7055B">
      <w:r>
        <w:separator/>
      </w:r>
    </w:p>
  </w:endnote>
  <w:endnote w:type="continuationSeparator" w:id="0">
    <w:p w14:paraId="7ABD2305" w14:textId="77777777" w:rsidR="00C22EDC" w:rsidRDefault="00C22EDC" w:rsidP="00C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lusLF-Regular">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PlusLF">
    <w:altName w:val="Times New Roman"/>
    <w:charset w:val="00"/>
    <w:family w:val="auto"/>
    <w:pitch w:val="variable"/>
    <w:sig w:usb0="00000001" w:usb1="4000204A" w:usb2="00000000" w:usb3="00000000" w:csb0="00000097"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0B5D" w14:textId="77777777" w:rsidR="00C22EDC" w:rsidRDefault="00C22EDC" w:rsidP="00C7055B">
      <w:r>
        <w:separator/>
      </w:r>
    </w:p>
  </w:footnote>
  <w:footnote w:type="continuationSeparator" w:id="0">
    <w:p w14:paraId="6F980C3B" w14:textId="77777777" w:rsidR="00C22EDC" w:rsidRDefault="00C22EDC" w:rsidP="00C70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68B5" w14:textId="3492040A" w:rsidR="00C7055B" w:rsidRDefault="00C7055B" w:rsidP="00C7055B">
    <w:pPr>
      <w:pStyle w:val="Normlnywebov"/>
    </w:pPr>
    <w:r w:rsidRPr="00F518AD">
      <w:rPr>
        <w:rFonts w:ascii="Arial Narrow" w:hAnsi="Arial Narrow"/>
        <w:noProof/>
      </w:rPr>
      <w:drawing>
        <wp:anchor distT="0" distB="0" distL="114300" distR="114300" simplePos="0" relativeHeight="251659264" behindDoc="0" locked="0" layoutInCell="1" allowOverlap="1" wp14:anchorId="0B4107D9" wp14:editId="54E1F8B8">
          <wp:simplePos x="0" y="0"/>
          <wp:positionH relativeFrom="margin">
            <wp:posOffset>1028700</wp:posOffset>
          </wp:positionH>
          <wp:positionV relativeFrom="paragraph">
            <wp:posOffset>5715</wp:posOffset>
          </wp:positionV>
          <wp:extent cx="697230" cy="434975"/>
          <wp:effectExtent l="0" t="0" r="7620" b="3175"/>
          <wp:wrapNone/>
          <wp:docPr id="7" name="Obrázek 7" descr="K:\ŠIOV\Podklady k súťaži\Logá\images Skills Slova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descr="K:\ŠIOV\Podklady k súťaži\Logá\images Skills Slovakia.jpg"/>
                  <pic:cNvPicPr>
                    <a:picLocks noChangeAspect="1" noChangeArrowheads="1"/>
                  </pic:cNvPicPr>
                </pic:nvPicPr>
                <pic:blipFill>
                  <a:blip r:embed="rId1" cstate="print">
                    <a:extLst>
                      <a:ext uri="{28A0092B-C50C-407E-A947-70E740481C1C}">
                        <a14:useLocalDpi xmlns:a14="http://schemas.microsoft.com/office/drawing/2010/main" val="0"/>
                      </a:ext>
                    </a:extLst>
                  </a:blip>
                  <a:srcRect l="8871" t="6882" r="6881" b="1545"/>
                  <a:stretch>
                    <a:fillRect/>
                  </a:stretch>
                </pic:blipFill>
                <pic:spPr bwMode="auto">
                  <a:xfrm>
                    <a:off x="0" y="0"/>
                    <a:ext cx="697230" cy="434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50FE05" wp14:editId="186D883B">
          <wp:extent cx="603250" cy="580593"/>
          <wp:effectExtent l="0" t="0" r="635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173" cy="604580"/>
                  </a:xfrm>
                  <a:prstGeom prst="rect">
                    <a:avLst/>
                  </a:prstGeom>
                  <a:noFill/>
                  <a:ln>
                    <a:noFill/>
                  </a:ln>
                </pic:spPr>
              </pic:pic>
            </a:graphicData>
          </a:graphic>
        </wp:inline>
      </w:drawing>
    </w:r>
  </w:p>
  <w:p w14:paraId="71081792" w14:textId="318B88C7" w:rsidR="00C7055B" w:rsidRDefault="00C7055B">
    <w:pPr xmlns:w="http://schemas.openxmlformats.org/wordprocessingml/2006/main">
      <w:pStyle w:val="Hlavika"/>
    </w:pPr>
    <w:r xmlns:w="http://schemas.openxmlformats.org/wordprocessingml/2006/main">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99"/>
    <w:multiLevelType w:val="hybridMultilevel"/>
    <w:tmpl w:val="CD7A6668"/>
    <w:lvl w:ilvl="0" w:tplc="A84AA45C">
      <w:start w:val="2"/>
      <w:numFmt w:val="bullet"/>
      <w:lvlText w:val="-"/>
      <w:lvlJc w:val="left"/>
      <w:pPr>
        <w:ind w:left="1064" w:hanging="360"/>
      </w:pPr>
      <w:rPr>
        <w:rFonts w:ascii="MetaPlusLF-Regular" w:eastAsia="Times New Roman" w:hAnsi="MetaPlusLF-Regular" w:cs="Times New Roman"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 w15:restartNumberingAfterBreak="0">
    <w:nsid w:val="114827E1"/>
    <w:multiLevelType w:val="hybridMultilevel"/>
    <w:tmpl w:val="F8D46144"/>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25A43DD"/>
    <w:multiLevelType w:val="hybridMultilevel"/>
    <w:tmpl w:val="BB6497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02A40"/>
    <w:multiLevelType w:val="hybridMultilevel"/>
    <w:tmpl w:val="67FA7C98"/>
    <w:lvl w:ilvl="0" w:tplc="CCBE28D0">
      <w:start w:val="1"/>
      <w:numFmt w:val="upperRoman"/>
      <w:lvlText w:val="%1."/>
      <w:lvlJc w:val="left"/>
      <w:pPr>
        <w:ind w:left="1004" w:hanging="720"/>
      </w:pPr>
      <w:rPr>
        <w:rFonts w:hint="default"/>
      </w:rPr>
    </w:lvl>
    <w:lvl w:ilvl="1" w:tplc="44C0DDE6">
      <w:numFmt w:val="bullet"/>
      <w:lvlText w:val="•"/>
      <w:lvlJc w:val="left"/>
      <w:pPr>
        <w:ind w:left="1604" w:hanging="600"/>
      </w:pPr>
      <w:rPr>
        <w:rFonts w:ascii="Calibri" w:eastAsiaTheme="minorHAnsi" w:hAnsi="Calibri" w:cs="Calibri" w:hint="default"/>
        <w:color w:val="00000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3FD0FF0"/>
    <w:multiLevelType w:val="hybridMultilevel"/>
    <w:tmpl w:val="D2522C0A"/>
    <w:lvl w:ilvl="0" w:tplc="8B3A976E">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num w:numId="1" w16cid:durableId="1654597784">
    <w:abstractNumId w:val="3"/>
  </w:num>
  <w:num w:numId="2" w16cid:durableId="1299603048">
    <w:abstractNumId w:val="0"/>
  </w:num>
  <w:num w:numId="3" w16cid:durableId="1485851267">
    <w:abstractNumId w:val="4"/>
  </w:num>
  <w:num w:numId="4" w16cid:durableId="546182777">
    <w:abstractNumId w:val="1"/>
  </w:num>
  <w:num w:numId="5" w16cid:durableId="8330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D4"/>
    <w:rsid w:val="00211AA1"/>
    <w:rsid w:val="00286B8E"/>
    <w:rsid w:val="00304E95"/>
    <w:rsid w:val="00331856"/>
    <w:rsid w:val="005175C1"/>
    <w:rsid w:val="005204EC"/>
    <w:rsid w:val="00604C5B"/>
    <w:rsid w:val="006C0749"/>
    <w:rsid w:val="006D75BE"/>
    <w:rsid w:val="00706D55"/>
    <w:rsid w:val="00761358"/>
    <w:rsid w:val="00793F4A"/>
    <w:rsid w:val="007B32D4"/>
    <w:rsid w:val="00832EF0"/>
    <w:rsid w:val="00A303A4"/>
    <w:rsid w:val="00BA079B"/>
    <w:rsid w:val="00C22EDC"/>
    <w:rsid w:val="00C50217"/>
    <w:rsid w:val="00C7055B"/>
    <w:rsid w:val="00C977E9"/>
    <w:rsid w:val="00FC5E7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E8042"/>
  <w15:chartTrackingRefBased/>
  <w15:docId w15:val="{5140D424-1C83-4893-9611-C110BD9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32D4"/>
    <w:pPr>
      <w:overflowPunct w:val="0"/>
      <w:autoSpaceDE w:val="0"/>
      <w:autoSpaceDN w:val="0"/>
      <w:adjustRightInd w:val="0"/>
      <w:spacing w:after="0" w:line="240" w:lineRule="auto"/>
      <w:textAlignment w:val="baseline"/>
    </w:pPr>
    <w:rPr>
      <w:rFonts w:ascii="MetaPlusLF-Regular" w:eastAsia="Times New Roman" w:hAnsi="MetaPlusLF-Regular" w:cs="Times New Roman"/>
      <w:kern w:val="0"/>
      <w:sz w:val="20"/>
      <w:szCs w:val="20"/>
      <w:lang w:val="ro"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B32D4"/>
    <w:pPr>
      <w:framePr w:w="1871" w:h="1418" w:hRule="exact" w:hSpace="142" w:wrap="around" w:vAnchor="page" w:hAnchor="page" w:x="9470" w:y="10655"/>
    </w:pPr>
    <w:rPr>
      <w:rFonts w:ascii="Arial" w:hAnsi="Arial" w:cs="Arial"/>
      <w:sz w:val="13"/>
    </w:rPr>
  </w:style>
  <w:style w:type="character" w:customStyle="1" w:styleId="ZkladntextChar">
    <w:name w:val="Základný text Char"/>
    <w:basedOn w:val="Predvolenpsmoodseku"/>
    <w:link w:val="Zkladntext"/>
    <w:rsid w:val="007B32D4"/>
    <w:rPr>
      <w:rFonts w:ascii="Arial" w:eastAsia="Times New Roman" w:hAnsi="Arial" w:cs="Arial"/>
      <w:kern w:val="0"/>
      <w:sz w:val="13"/>
      <w:szCs w:val="20"/>
      <w:lang w:val="ro" w:eastAsia="cs-CZ"/>
      <w14:ligatures w14:val="none"/>
    </w:rPr>
  </w:style>
  <w:style w:type="paragraph" w:styleId="Zkladntext2">
    <w:name w:val="Body Text 2"/>
    <w:basedOn w:val="Normlny"/>
    <w:link w:val="Zkladntext2Char"/>
    <w:rsid w:val="007B32D4"/>
    <w:pPr>
      <w:framePr w:w="1871" w:h="4536" w:hRule="exact" w:hSpace="142" w:wrap="around" w:vAnchor="page" w:hAnchor="page" w:x="9470" w:y="12095"/>
      <w:spacing w:after="150"/>
    </w:pPr>
    <w:rPr>
      <w:rFonts w:ascii="Arial" w:hAnsi="Arial" w:cs="Arial"/>
      <w:sz w:val="14"/>
      <w:lang w:val="ro"/>
    </w:rPr>
  </w:style>
  <w:style w:type="character" w:customStyle="1" w:styleId="Zkladntext2Char">
    <w:name w:val="Základný text 2 Char"/>
    <w:basedOn w:val="Predvolenpsmoodseku"/>
    <w:link w:val="Zkladntext2"/>
    <w:rsid w:val="007B32D4"/>
    <w:rPr>
      <w:rFonts w:ascii="Arial" w:eastAsia="Times New Roman" w:hAnsi="Arial" w:cs="Arial"/>
      <w:kern w:val="0"/>
      <w:sz w:val="14"/>
      <w:szCs w:val="20"/>
      <w:lang w:val="ro" w:eastAsia="cs-CZ"/>
      <w14:ligatures w14:val="none"/>
    </w:rPr>
  </w:style>
  <w:style w:type="paragraph" w:styleId="Zkladntext3">
    <w:name w:val="Body Text 3"/>
    <w:basedOn w:val="Normlny"/>
    <w:link w:val="Zkladntext3Char"/>
    <w:rsid w:val="007B32D4"/>
    <w:pPr>
      <w:framePr w:w="1871" w:h="4536" w:hRule="exact" w:hSpace="142" w:wrap="around" w:vAnchor="page" w:hAnchor="page" w:x="9470" w:y="12095"/>
    </w:pPr>
    <w:rPr>
      <w:rFonts w:ascii="Arial" w:hAnsi="Arial" w:cs="Arial"/>
      <w:sz w:val="12"/>
    </w:rPr>
  </w:style>
  <w:style w:type="character" w:customStyle="1" w:styleId="Zkladntext3Char">
    <w:name w:val="Základný text 3 Char"/>
    <w:basedOn w:val="Predvolenpsmoodseku"/>
    <w:link w:val="Zkladntext3"/>
    <w:rsid w:val="007B32D4"/>
    <w:rPr>
      <w:rFonts w:ascii="Arial" w:eastAsia="Times New Roman" w:hAnsi="Arial" w:cs="Arial"/>
      <w:kern w:val="0"/>
      <w:sz w:val="12"/>
      <w:szCs w:val="20"/>
      <w:lang w:val="ro" w:eastAsia="cs-CZ"/>
      <w14:ligatures w14:val="none"/>
    </w:rPr>
  </w:style>
  <w:style w:type="paragraph" w:styleId="Popis">
    <w:name w:val="caption"/>
    <w:basedOn w:val="Normlny"/>
    <w:next w:val="Normlny"/>
    <w:qFormat/>
    <w:rsid w:val="007B32D4"/>
    <w:rPr>
      <w:rFonts w:ascii="MetaPlusLF" w:hAnsi="MetaPlusLF" w:cs="Arial"/>
      <w:sz w:val="24"/>
      <w:lang w:val="ro"/>
    </w:rPr>
  </w:style>
  <w:style w:type="paragraph" w:styleId="Odsekzoznamu">
    <w:name w:val="List Paragraph"/>
    <w:basedOn w:val="Normlny"/>
    <w:uiPriority w:val="34"/>
    <w:qFormat/>
    <w:rsid w:val="00C977E9"/>
    <w:pPr>
      <w:ind w:left="720"/>
      <w:contextualSpacing/>
    </w:pPr>
  </w:style>
  <w:style w:type="paragraph" w:styleId="Hlavika">
    <w:name w:val="header"/>
    <w:basedOn w:val="Normlny"/>
    <w:link w:val="HlavikaChar"/>
    <w:uiPriority w:val="99"/>
    <w:unhideWhenUsed/>
    <w:rsid w:val="00C7055B"/>
    <w:pPr>
      <w:tabs>
        <w:tab w:val="center" w:pos="4513"/>
        <w:tab w:val="right" w:pos="9026"/>
      </w:tabs>
    </w:pPr>
  </w:style>
  <w:style w:type="character" w:customStyle="1" w:styleId="HlavikaChar">
    <w:name w:val="Hlavička Char"/>
    <w:basedOn w:val="Predvolenpsmoodseku"/>
    <w:link w:val="Hlavika"/>
    <w:uiPriority w:val="99"/>
    <w:rsid w:val="00C7055B"/>
    <w:rPr>
      <w:rFonts w:ascii="MetaPlusLF-Regular" w:eastAsia="Times New Roman" w:hAnsi="MetaPlusLF-Regular" w:cs="Times New Roman"/>
      <w:kern w:val="0"/>
      <w:sz w:val="20"/>
      <w:szCs w:val="20"/>
      <w:lang w:val="ro" w:eastAsia="cs-CZ"/>
      <w14:ligatures w14:val="none"/>
    </w:rPr>
  </w:style>
  <w:style w:type="paragraph" w:styleId="Pta">
    <w:name w:val="footer"/>
    <w:basedOn w:val="Normlny"/>
    <w:link w:val="PtaChar"/>
    <w:uiPriority w:val="99"/>
    <w:unhideWhenUsed/>
    <w:rsid w:val="00C7055B"/>
    <w:pPr>
      <w:tabs>
        <w:tab w:val="center" w:pos="4513"/>
        <w:tab w:val="right" w:pos="9026"/>
      </w:tabs>
    </w:pPr>
  </w:style>
  <w:style w:type="character" w:customStyle="1" w:styleId="PtaChar">
    <w:name w:val="Päta Char"/>
    <w:basedOn w:val="Predvolenpsmoodseku"/>
    <w:link w:val="Pta"/>
    <w:uiPriority w:val="99"/>
    <w:rsid w:val="00C7055B"/>
    <w:rPr>
      <w:rFonts w:ascii="MetaPlusLF-Regular" w:eastAsia="Times New Roman" w:hAnsi="MetaPlusLF-Regular" w:cs="Times New Roman"/>
      <w:kern w:val="0"/>
      <w:sz w:val="20"/>
      <w:szCs w:val="20"/>
      <w:lang w:val="ro" w:eastAsia="cs-CZ"/>
      <w14:ligatures w14:val="none"/>
    </w:rPr>
  </w:style>
  <w:style w:type="paragraph" w:styleId="Normlnywebov">
    <w:name w:val="Normal (Web)"/>
    <w:basedOn w:val="Normlny"/>
    <w:uiPriority w:val="99"/>
    <w:semiHidden/>
    <w:unhideWhenUsed/>
    <w:rsid w:val="00C7055B"/>
    <w:pPr>
      <w:overflowPunct/>
      <w:autoSpaceDE/>
      <w:autoSpaceDN/>
      <w:adjustRightInd/>
      <w:spacing w:before="100" w:beforeAutospacing="1" w:after="100" w:afterAutospacing="1"/>
      <w:textAlignment w:val="auto"/>
    </w:pPr>
    <w:rPr>
      <w:rFonts w:ascii="Times New Roman" w:hAnsi="Times New Roman"/>
      <w:sz w:val="24"/>
      <w:szCs w:val="24"/>
      <w:lang w:val="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9232">
      <w:bodyDiv w:val="1"/>
      <w:marLeft w:val="0"/>
      <w:marRight w:val="0"/>
      <w:marTop w:val="0"/>
      <w:marBottom w:val="0"/>
      <w:divBdr>
        <w:top w:val="none" w:sz="0" w:space="0" w:color="auto"/>
        <w:left w:val="none" w:sz="0" w:space="0" w:color="auto"/>
        <w:bottom w:val="none" w:sz="0" w:space="0" w:color="auto"/>
        <w:right w:val="none" w:sz="0" w:space="0" w:color="auto"/>
      </w:divBdr>
    </w:div>
    <w:div w:id="6405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7155</Characters>
  <Application>Microsoft Office Word</Application>
  <DocSecurity>2</DocSecurity>
  <Lines>59</Lines>
  <Paragraphs>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Festo</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 Tomáš</dc:creator>
  <cp:keywords/>
  <dc:description/>
  <cp:lastModifiedBy>Púchovská Vlasta</cp:lastModifiedBy>
  <cp:revision>2</cp:revision>
  <dcterms:created xsi:type="dcterms:W3CDTF">2025-11-13T10:30:00Z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2024-04-25T10:48:20Z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d2582ede-c68c-43fb-9037-3da9b623e8f3</vt:lpwstr>
  </property>
  <property fmtid="{D5CDD505-2E9C-101B-9397-08002B2CF9AE}" pid="8" name="MSIP_Label_9c86c25f-31f1-46f7-b4f9-3c53b1ed0b07_ContentBits">
    <vt:lpwstr>0</vt:lpwstr>
  </property>
</Properties>
</file>