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C781" w14:textId="7894D3E6" w:rsidR="008D58F3" w:rsidRDefault="008D58F3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</w:p>
    <w:p w14:paraId="4A59CAA2" w14:textId="77777777" w:rsidR="009D27E3" w:rsidRDefault="00434674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>
        <w:rPr>
          <w:rFonts w:ascii="Inria Serif" w:eastAsia="Inria Serif" w:hAnsi="Inria Serif" w:cs="Inria Serif"/>
          <w:b/>
          <w:color w:val="59595B"/>
          <w:sz w:val="40"/>
          <w:szCs w:val="40"/>
        </w:rPr>
        <w:t xml:space="preserve">REGULAMIN </w:t>
      </w:r>
    </w:p>
    <w:p w14:paraId="71BF7D11" w14:textId="77777777" w:rsidR="009D27E3" w:rsidRDefault="00434674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>
        <w:rPr>
          <w:rFonts w:ascii="Inria Serif" w:eastAsia="Inria Serif" w:hAnsi="Inria Serif" w:cs="Inria Serif"/>
          <w:b/>
          <w:color w:val="59595B"/>
          <w:sz w:val="40"/>
          <w:szCs w:val="40"/>
        </w:rPr>
        <w:t xml:space="preserve">Konkurs Umiejętności Zawodowych </w:t>
      </w:r>
    </w:p>
    <w:p w14:paraId="5A2DFBAC" w14:textId="69239DA8" w:rsidR="009D27E3" w:rsidRDefault="004F72B0">
      <w:pPr>
        <w:spacing w:after="0" w:line="240" w:lineRule="auto"/>
        <w:rPr>
          <w:rFonts w:ascii="Inria Serif" w:eastAsia="Inria Serif" w:hAnsi="Inria Serif" w:cs="Inria Serif"/>
          <w:b/>
          <w:color w:val="FCB64C"/>
          <w:sz w:val="40"/>
          <w:szCs w:val="40"/>
        </w:rPr>
      </w:pPr>
      <w:bookmarkStart w:id="0" w:name="_Hlk148461124"/>
      <w:r>
        <w:rPr>
          <w:rFonts w:ascii="Inria Serif" w:eastAsia="Inria Serif" w:hAnsi="Inria Serif" w:cs="Inria Serif"/>
          <w:b/>
          <w:color w:val="00B0F0"/>
          <w:sz w:val="40"/>
          <w:szCs w:val="40"/>
        </w:rPr>
        <w:t>ZARZĄDZANIE SYSTEMAMI SIECIOWYMI</w:t>
      </w:r>
      <w:bookmarkEnd w:id="0"/>
      <w:r w:rsidR="00434674">
        <w:rPr>
          <w:rFonts w:ascii="Inria Serif" w:eastAsia="Inria Serif" w:hAnsi="Inria Serif" w:cs="Inria Serif"/>
          <w:b/>
          <w:color w:val="00B0F0"/>
          <w:sz w:val="40"/>
          <w:szCs w:val="40"/>
        </w:rPr>
        <w:br/>
      </w:r>
    </w:p>
    <w:p w14:paraId="311CD11F" w14:textId="77777777" w:rsidR="009D27E3" w:rsidRDefault="009D27E3">
      <w:pPr>
        <w:spacing w:after="0" w:line="240" w:lineRule="auto"/>
        <w:rPr>
          <w:rFonts w:ascii="Poppins Black" w:eastAsia="Poppins Black" w:hAnsi="Poppins Black" w:cs="Poppins Black"/>
          <w:color w:val="59595B"/>
          <w:sz w:val="20"/>
          <w:szCs w:val="20"/>
        </w:rPr>
      </w:pPr>
    </w:p>
    <w:p w14:paraId="398F71B9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eastAsia="Poppins" w:hAnsi="Poppins" w:cs="Poppins"/>
          <w:color w:val="59595B"/>
          <w:sz w:val="24"/>
          <w:szCs w:val="24"/>
        </w:rPr>
      </w:pPr>
      <w:r>
        <w:rPr>
          <w:rFonts w:ascii="Poppins" w:eastAsia="Poppins" w:hAnsi="Poppins" w:cs="Poppins"/>
          <w:color w:val="59595B"/>
          <w:sz w:val="24"/>
          <w:szCs w:val="24"/>
        </w:rPr>
        <w:t>ORGANIZATOR</w:t>
      </w:r>
    </w:p>
    <w:p w14:paraId="4F0A896B" w14:textId="0B74E30C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" w:name="_heading=h.gjdgxs" w:colFirst="0" w:colLast="0"/>
      <w:bookmarkEnd w:id="1"/>
      <w:r>
        <w:rPr>
          <w:rFonts w:ascii="Poppins Black" w:eastAsia="Poppins Black" w:hAnsi="Poppins Black" w:cs="Poppins Black"/>
          <w:color w:val="59595B"/>
          <w:sz w:val="24"/>
          <w:szCs w:val="24"/>
        </w:rPr>
        <w:br/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Konkurs Umiejętności Zawodowych </w:t>
      </w:r>
      <w:bookmarkStart w:id="2" w:name="_Hlk148461407"/>
      <w:r w:rsidR="004F72B0" w:rsidRPr="004F72B0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ZARZĄDZANIE SYSTEMAMI SIECIOWYMI</w:t>
      </w:r>
      <w:bookmarkEnd w:id="2"/>
      <w:r>
        <w:rPr>
          <w:rFonts w:ascii="Poppins Light" w:eastAsia="Poppins Light" w:hAnsi="Poppins Light" w:cs="Poppins Light"/>
          <w:color w:val="00B050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organizowany jest w ramach </w:t>
      </w:r>
      <w:r w:rsidR="00F0309D">
        <w:rPr>
          <w:rFonts w:ascii="Poppins Light" w:eastAsia="Poppins Light" w:hAnsi="Poppins Light" w:cs="Poppins Light"/>
          <w:color w:val="59595B"/>
          <w:sz w:val="24"/>
          <w:szCs w:val="24"/>
        </w:rPr>
        <w:t>projektu „SkillsComp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: konkursy umiejętności szansą na rozwój kształcenia i szkolenia zawodowego” finansowanego ze środków europejskiego programu Erasmus+.</w:t>
      </w:r>
    </w:p>
    <w:p w14:paraId="6246A51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B382751" w14:textId="4BCDDD34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Projekt SkillsComp realizowany jest w międzynarodowym partnerstwie i ma na celu zwiększenie ilości i jakości partnerstw szkolno-biznesowych poprzez organizację konkursów umiejętności zawodowych. Projekt koncentruje się na szkołach branżowych i </w:t>
      </w:r>
      <w:r w:rsidR="00BC13E0">
        <w:rPr>
          <w:rFonts w:ascii="Poppins Light" w:eastAsia="Poppins Light" w:hAnsi="Poppins Light" w:cs="Poppins Light"/>
          <w:color w:val="59595B"/>
          <w:sz w:val="24"/>
          <w:szCs w:val="24"/>
        </w:rPr>
        <w:t>technikach, jako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indywidualnych podmiotach, które mają potencjał planowania i realizacji konkursów umiejętności. Projekt promuje również międzynarodową inicjatywę WorldSkills, która pokazuje, jak ważne są umiejętności zawodowe i, co najważniejsze, motywuje młodych ludzi do nauki zawodu i osiągania doskonałości w swoim fachu. </w:t>
      </w:r>
    </w:p>
    <w:p w14:paraId="4427BB0F" w14:textId="6995BA15" w:rsidR="009D27E3" w:rsidRDefault="004F72B0">
      <w:pPr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  <w:r>
        <w:rPr>
          <w:rFonts w:ascii="Poppins Light" w:eastAsia="Poppins Light" w:hAnsi="Poppins Light" w:cs="Poppins Light"/>
          <w:color w:val="FF0000"/>
          <w:sz w:val="24"/>
          <w:szCs w:val="24"/>
        </w:rPr>
        <w:t xml:space="preserve"> </w:t>
      </w:r>
    </w:p>
    <w:p w14:paraId="3BAC9790" w14:textId="7F5ACADC" w:rsidR="004F72B0" w:rsidRPr="008D58F3" w:rsidRDefault="004F72B0" w:rsidP="004F72B0">
      <w:pP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Środowisko pracy administratora systemów sieciowych IT może obejmować centra danych, centra operacji sieciowych, dostawców usług internetowych i centra danych, takie jak klimatyzowane serwerownie. Zdolność do komunikowania się, rozwiązywania problemów oraz badania i rozumienia najnowszych osiągnięć w branży jest najważniejsza.</w:t>
      </w:r>
    </w:p>
    <w:p w14:paraId="4340025E" w14:textId="673F51FE" w:rsidR="009D27E3" w:rsidRPr="008D58F3" w:rsidRDefault="004F72B0" w:rsidP="004F72B0">
      <w:pP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 xml:space="preserve">Ich praca obejmuje świadczenie szerokiego zakresu usług, w tym wsparcie użytkowników, </w:t>
      </w:r>
      <w:bookmarkStart w:id="3" w:name="_Hlk148462058"/>
      <w:r w:rsidRPr="008D58F3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projektowanie, rozwiązywanie problemów oraz instalowanie, konfigurowanie i aktualizowanie zarówno systemów operacyjnych, jak i urządzeń sieciowych</w:t>
      </w:r>
      <w:bookmarkEnd w:id="3"/>
      <w:r w:rsidRPr="008D58F3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.</w:t>
      </w:r>
    </w:p>
    <w:p w14:paraId="09A7BAC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2B5039E" w14:textId="2C266D60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4" w:name="_heading=h.30j0zll" w:colFirst="0" w:colLast="0"/>
      <w:bookmarkEnd w:id="4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Organizatorem Konkursu Umiejętności Zawodowych </w:t>
      </w:r>
      <w:r w:rsidR="004F72B0" w:rsidRPr="004F72B0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ZARZĄDZANIE SYSTEMAMI SIECIOWYMI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 zwanym dalej Organizatorem jest:</w:t>
      </w:r>
    </w:p>
    <w:p w14:paraId="7558750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D8E62F6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Sieć Badawcza Łukasiewicz – Instytut Technologii Eksploatacji</w:t>
      </w:r>
    </w:p>
    <w:p w14:paraId="3A776AFB" w14:textId="1E36FB68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ul. Kazimierza Pułaskiego 6/10, 26-600 Radom</w:t>
      </w:r>
    </w:p>
    <w:p w14:paraId="3E579987" w14:textId="77777777" w:rsidR="00F0309D" w:rsidRDefault="00F0309D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2500371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Przedstawiciel Organizatora:</w:t>
      </w:r>
    </w:p>
    <w:p w14:paraId="22A0BAE1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Małgorzata Kowalska</w:t>
      </w:r>
    </w:p>
    <w:p w14:paraId="41A9943A" w14:textId="2606FF89" w:rsidR="00F0309D" w:rsidRPr="00AB62EC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AB62EC">
        <w:rPr>
          <w:rFonts w:ascii="Poppins Light" w:eastAsia="Poppins Light" w:hAnsi="Poppins Light" w:cs="Poppins Light"/>
          <w:color w:val="59595B"/>
          <w:sz w:val="24"/>
          <w:szCs w:val="24"/>
        </w:rPr>
        <w:t>tel. 48 364 92 06</w:t>
      </w:r>
      <w:r w:rsidRPr="00AB62EC">
        <w:rPr>
          <w:rFonts w:ascii="Poppins Light" w:eastAsia="Poppins Light" w:hAnsi="Poppins Light" w:cs="Poppins Light"/>
          <w:color w:val="59595B"/>
          <w:sz w:val="24"/>
          <w:szCs w:val="24"/>
        </w:rPr>
        <w:br/>
        <w:t xml:space="preserve">e-mail: </w:t>
      </w:r>
      <w:hyperlink r:id="rId8">
        <w:r w:rsidRPr="00AB62EC">
          <w:rPr>
            <w:rFonts w:ascii="Poppins Light" w:eastAsia="Poppins Light" w:hAnsi="Poppins Light" w:cs="Poppins Light"/>
            <w:color w:val="0000FF"/>
            <w:sz w:val="24"/>
            <w:szCs w:val="24"/>
            <w:u w:val="single"/>
          </w:rPr>
          <w:t>malgorzata.kowalska@itee.lukasiewicz.gov.pl</w:t>
        </w:r>
      </w:hyperlink>
      <w:r w:rsidRPr="00AB62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</w:p>
    <w:p w14:paraId="21A85A27" w14:textId="77777777" w:rsidR="00F0309D" w:rsidRPr="00AB62EC" w:rsidRDefault="00F0309D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EAB54E6" w14:textId="5C29078B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PARTNER</w:t>
      </w:r>
      <w:r w:rsidR="00727486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ZY</w:t>
      </w:r>
    </w:p>
    <w:p w14:paraId="0DE4F6E4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23E03BB5" w14:textId="580E35BF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Partnerem Konkursu Umiejętności Zawodowych </w:t>
      </w:r>
      <w:bookmarkStart w:id="5" w:name="_Hlk148462711"/>
      <w:r w:rsidR="004F72B0" w:rsidRPr="004F72B0">
        <w:rPr>
          <w:rFonts w:ascii="Poppins Light" w:eastAsia="Poppins Light" w:hAnsi="Poppins Light" w:cs="Poppins Light"/>
          <w:color w:val="59595B"/>
          <w:sz w:val="24"/>
          <w:szCs w:val="24"/>
        </w:rPr>
        <w:t>ZARZĄDZANIE SYSTEMAMI SIECIOWYMI</w:t>
      </w:r>
      <w:bookmarkEnd w:id="5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odpowiedzialnym za organizację i poziom merytoryczny Konkursu, zwanym dalej Partnerem jest: </w:t>
      </w:r>
    </w:p>
    <w:p w14:paraId="6C5F4F0A" w14:textId="77777777" w:rsidR="009D27E3" w:rsidRDefault="004346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Zespół Szkół Licealnych i Technicznych nr 1</w:t>
      </w:r>
    </w:p>
    <w:p w14:paraId="1F682CFE" w14:textId="77777777" w:rsidR="009D27E3" w:rsidRDefault="00434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ul. Wiśniowa 56, 02-520 Warszawa</w:t>
      </w:r>
    </w:p>
    <w:p w14:paraId="7A92D793" w14:textId="77777777" w:rsidR="009D27E3" w:rsidRPr="00E127BE" w:rsidRDefault="00434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Przedstawiciel Partnera:</w:t>
      </w:r>
    </w:p>
    <w:p w14:paraId="5023F4D0" w14:textId="746750E5" w:rsidR="00AE43D0" w:rsidRPr="00E127BE" w:rsidRDefault="00AE4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Karolina Dołomisiewicz</w:t>
      </w:r>
    </w:p>
    <w:p w14:paraId="3A974D17" w14:textId="7A6C863F" w:rsidR="00AE43D0" w:rsidRPr="00AB62EC" w:rsidRDefault="00AE4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AB62EC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e-mail: karolina.dolomisiewicz@tm1.edu.pl</w:t>
      </w:r>
    </w:p>
    <w:p w14:paraId="6E65114B" w14:textId="77777777" w:rsidR="009D27E3" w:rsidRPr="00AB62EC" w:rsidRDefault="009D27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65563DB" w14:textId="79771F78" w:rsidR="009D27E3" w:rsidRDefault="00E127BE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Partnerami merytorycznymi konkursu są:</w:t>
      </w:r>
    </w:p>
    <w:p w14:paraId="69FF38F3" w14:textId="72773B73" w:rsidR="00E127BE" w:rsidRDefault="00E127BE" w:rsidP="00E127BE">
      <w:pPr>
        <w:pStyle w:val="Akapitzlist"/>
        <w:numPr>
          <w:ilvl w:val="0"/>
          <w:numId w:val="8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B"/>
          <w:sz w:val="24"/>
          <w:szCs w:val="24"/>
        </w:rPr>
        <w:t>Cisco Systems Poland Sp. z o.o.</w:t>
      </w:r>
    </w:p>
    <w:p w14:paraId="6330A715" w14:textId="66DE9812" w:rsidR="00E127BE" w:rsidRDefault="00E127BE" w:rsidP="00E127BE">
      <w:pPr>
        <w:pStyle w:val="Akapitzlist"/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ul. </w:t>
      </w:r>
      <w:r w:rsidRPr="00E127BE">
        <w:rPr>
          <w:rFonts w:ascii="Poppins Light" w:eastAsia="Poppins Light" w:hAnsi="Poppins Light" w:cs="Poppins Light"/>
          <w:color w:val="59595B"/>
          <w:sz w:val="24"/>
          <w:szCs w:val="24"/>
        </w:rPr>
        <w:t>Domaniewska 39B, 02-672 Warszawa</w:t>
      </w:r>
    </w:p>
    <w:p w14:paraId="4695E6EB" w14:textId="77777777" w:rsidR="00E127BE" w:rsidRPr="00E127BE" w:rsidRDefault="00E127BE" w:rsidP="00E127BE">
      <w:pPr>
        <w:pStyle w:val="Akapitzlist"/>
        <w:numPr>
          <w:ilvl w:val="0"/>
          <w:numId w:val="8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B"/>
          <w:sz w:val="24"/>
          <w:szCs w:val="24"/>
        </w:rPr>
        <w:t>Wyższa Szkoła Informatyki i Zarządzania w Rzeszowie</w:t>
      </w:r>
    </w:p>
    <w:p w14:paraId="04E49AE9" w14:textId="6539F5DD" w:rsidR="009D27E3" w:rsidRPr="00AB62EC" w:rsidRDefault="00E127BE" w:rsidP="00AB62EC">
      <w:pPr>
        <w:pStyle w:val="Akapitzlist"/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B"/>
          <w:sz w:val="24"/>
          <w:szCs w:val="24"/>
        </w:rPr>
        <w:t>ul. Sucharskiego 2</w:t>
      </w:r>
      <w:r w:rsidR="0072748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</w:t>
      </w:r>
      <w:r w:rsidRPr="0072748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35-225 </w:t>
      </w:r>
      <w:r w:rsidR="00E65566" w:rsidRPr="00727486">
        <w:rPr>
          <w:rFonts w:ascii="Poppins Light" w:eastAsia="Poppins Light" w:hAnsi="Poppins Light" w:cs="Poppins Light"/>
          <w:color w:val="59595B"/>
          <w:sz w:val="24"/>
          <w:szCs w:val="24"/>
        </w:rPr>
        <w:t>Rzeszów</w:t>
      </w:r>
    </w:p>
    <w:p w14:paraId="741650BA" w14:textId="77777777" w:rsidR="00BC13E0" w:rsidRDefault="00BC13E0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511781A9" w14:textId="77777777" w:rsidR="009D27E3" w:rsidRPr="00F0309D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w:rsidRPr="00F0309D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POSTANOWIENIA OGÓLNE </w:t>
      </w:r>
      <w:r w:rsidRPr="00F0309D">
        <w:rPr>
          <w:rFonts w:ascii="Poppins Light" w:eastAsia="Poppins Light" w:hAnsi="Poppins Light" w:cs="Poppins Light"/>
          <w:b/>
          <w:color w:val="59595B"/>
          <w:sz w:val="24"/>
          <w:szCs w:val="24"/>
        </w:rPr>
        <w:br/>
      </w:r>
    </w:p>
    <w:p w14:paraId="0DD5FFE6" w14:textId="7C2D21F1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6" w:name="_heading=h.1fob9te" w:colFirst="0" w:colLast="0"/>
      <w:bookmarkEnd w:id="6"/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 xml:space="preserve">Konkurs Umiejętności Zawodowych </w:t>
      </w:r>
      <w:r w:rsidR="004F72B0" w:rsidRPr="00F0309D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ZARZĄDZANIE SYSTEMAMI SIECIOWYMI</w:t>
      </w:r>
      <w:r w:rsidRPr="00F0309D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jest rywalizacją młodych </w:t>
      </w:r>
      <w:r w:rsidR="004F72B0" w:rsidRPr="00F0309D">
        <w:rPr>
          <w:rFonts w:ascii="Poppins Light" w:eastAsia="Poppins Light" w:hAnsi="Poppins Light" w:cs="Poppins Light"/>
          <w:color w:val="59595B"/>
          <w:sz w:val="24"/>
          <w:szCs w:val="24"/>
        </w:rPr>
        <w:t>informatyków</w:t>
      </w:r>
      <w:r w:rsidRPr="00F0309D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 całej Polski. </w:t>
      </w:r>
      <w:r w:rsidR="00F0309D" w:rsidRPr="00F0309D">
        <w:rPr>
          <w:rFonts w:ascii="Poppins Light" w:eastAsia="Poppins Light" w:hAnsi="Poppins Light" w:cs="Poppins Light"/>
          <w:color w:val="59595B"/>
          <w:sz w:val="24"/>
          <w:szCs w:val="24"/>
        </w:rPr>
        <w:t>Zawody nawiązują formą do międzynarodowych konkursów EuroSkills i Worldskills, które promują praktyczną naukę zawodu oraz współpracę z przedsiębiorcami. Konkurs jest rywalizacją jednoosobową polskich uczniów i daje możliwość kwalifikacji do drużyny WorldSkills Poland i udziału w ko</w:t>
      </w:r>
      <w:r w:rsidR="00F0309D">
        <w:rPr>
          <w:rFonts w:ascii="Poppins Light" w:eastAsia="Poppins Light" w:hAnsi="Poppins Light" w:cs="Poppins Light"/>
          <w:color w:val="59595B"/>
          <w:sz w:val="24"/>
          <w:szCs w:val="24"/>
        </w:rPr>
        <w:t>nkursie EuroSkills Herning 2025</w:t>
      </w:r>
      <w:r w:rsidR="00F0309D" w:rsidRPr="00F0309D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 konkurencji </w:t>
      </w:r>
      <w:r w:rsidR="004F72B0" w:rsidRPr="004F72B0">
        <w:rPr>
          <w:rFonts w:ascii="Poppins Light" w:eastAsia="Poppins Light" w:hAnsi="Poppins Light" w:cs="Poppins Light"/>
          <w:color w:val="59595B"/>
          <w:sz w:val="24"/>
          <w:szCs w:val="24"/>
        </w:rPr>
        <w:t>IT Network Systems Administration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.</w:t>
      </w:r>
    </w:p>
    <w:p w14:paraId="65C6C350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53FCD13" w14:textId="35B6F03F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Regulamin Konkursu </w:t>
      </w:r>
      <w:r w:rsidR="00F0309D" w:rsidRPr="00F0309D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ZARZĄDZANIE SYSTEMAMI SIECIOWYMI</w:t>
      </w:r>
      <w:r w:rsidR="00F0309D" w:rsidRPr="00F0309D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reguluje zasady, warunki uczestnictwa i j</w:t>
      </w:r>
      <w:r w:rsidR="007C5E8C">
        <w:rPr>
          <w:rFonts w:ascii="Poppins Light" w:eastAsia="Poppins Light" w:hAnsi="Poppins Light" w:cs="Poppins Light"/>
          <w:color w:val="59595B"/>
          <w:sz w:val="24"/>
          <w:szCs w:val="24"/>
        </w:rPr>
        <w:t>est wiążący dla Organizatora i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czestników.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4BAB12CA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Prawo udziału w konkursie przysługuje wyłącznie osobom spełniającym warunki określone Regulaminem. Konkurs obejmuje swym obszarem terytorium Polski.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7CFCB4C2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powołuje kapitułę Konkursu, w skład której wchodzą Eksperci pełniący rolę Sędziów. Kapituła jest ciałem doradczym Organizatora.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05AF6D77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Regulamin obowiązuje od dnia ogłoszenia do odwołania. </w:t>
      </w:r>
    </w:p>
    <w:p w14:paraId="360732CA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D3450F0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oraz inne podmioty współpracujące z nim przy organizacji Konkursu, nie ponoszą odpowiedzialności za błędy i uchybienia osób lub podmiotów trzecich oraz wynikające z nich ewentualne opóźnienia, bądź nieprawidłowości w przebiegu Konkursu.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6B11F40E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Uczestnictwo w Konkursie jest dobrowolne.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2ACCBA5E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Wszelkie opisy Konkursu wykorzystane w materiałach reklamowych oraz promocyjnych mają wyłącznie charakter ogólny i informacyjny. Moc wiążącą posiada jedynie niniejszy Regulamin w całej swojej treści.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0B16769A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Organizator zastrzega sobie prawo dokonania zmian w niniejszym Regulaminie nie naruszając przy tym podstawowych zasad Konkursu.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77D0AC3D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Wszelkie kwestie nieuregulowane niniejszym Regulaminem regulują przepisy powszechnie obowiązującego prawa polskiego.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5E3D8391" w14:textId="65DA8B30" w:rsidR="00727486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Informacji dodatkowych w zakresie Regulaminu udziela</w:t>
      </w:r>
      <w:r w:rsidR="00F0309D">
        <w:rPr>
          <w:rFonts w:ascii="Poppins Light" w:eastAsia="Poppins Light" w:hAnsi="Poppins Light" w:cs="Poppins Light"/>
          <w:color w:val="59595B"/>
          <w:sz w:val="24"/>
          <w:szCs w:val="24"/>
        </w:rPr>
        <w:t>ją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</w:t>
      </w:r>
    </w:p>
    <w:p w14:paraId="49C5ECC7" w14:textId="77777777" w:rsidR="00F0309D" w:rsidRPr="00F0309D" w:rsidRDefault="00F0309D" w:rsidP="00F0309D">
      <w:pP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F0309D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Małgorzata Kowalska, tel. 48 364 92 06</w:t>
      </w:r>
    </w:p>
    <w:p w14:paraId="670D0FE2" w14:textId="6E8EB417" w:rsidR="00F0309D" w:rsidRDefault="00F0309D">
      <w:pP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oraz</w:t>
      </w:r>
    </w:p>
    <w:p w14:paraId="1B6C8624" w14:textId="3F2DE1D5" w:rsidR="009D27E3" w:rsidRDefault="00AE43D0">
      <w:pPr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Karolina Dołomisiewicz</w:t>
      </w:r>
      <w:r w:rsidR="00E127BE"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, 22 646 44 98 (wew. 133)</w:t>
      </w:r>
    </w:p>
    <w:p w14:paraId="1E0E82AE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DB81538" w14:textId="77777777" w:rsidR="009D27E3" w:rsidRPr="007C5E8C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eastAsia="Poppins" w:hAnsi="Poppins" w:cs="Poppins"/>
          <w:b/>
          <w:color w:val="59595B"/>
          <w:sz w:val="24"/>
          <w:szCs w:val="24"/>
        </w:rPr>
      </w:pPr>
      <w:r w:rsidRPr="007C5E8C">
        <w:rPr>
          <w:rFonts w:ascii="Poppins" w:eastAsia="Poppins" w:hAnsi="Poppins" w:cs="Poppins"/>
          <w:b/>
          <w:color w:val="59595B"/>
          <w:sz w:val="24"/>
          <w:szCs w:val="24"/>
        </w:rPr>
        <w:t>CELE I ZAKRES TEMATYCZNY KONKURSU</w:t>
      </w:r>
    </w:p>
    <w:p w14:paraId="0A12CE2D" w14:textId="77777777" w:rsidR="009D27E3" w:rsidRDefault="009D27E3">
      <w:pPr>
        <w:spacing w:after="0" w:line="240" w:lineRule="auto"/>
        <w:rPr>
          <w:rFonts w:ascii="Poppins Black" w:eastAsia="Poppins Black" w:hAnsi="Poppins Black" w:cs="Poppins Black"/>
          <w:color w:val="59595B"/>
          <w:sz w:val="24"/>
          <w:szCs w:val="24"/>
        </w:rPr>
      </w:pPr>
    </w:p>
    <w:p w14:paraId="0E7C5D1B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Celem Konkursu jest:</w:t>
      </w:r>
    </w:p>
    <w:p w14:paraId="540C9698" w14:textId="7D54043D" w:rsidR="009D27E3" w:rsidRPr="00E127BE" w:rsidRDefault="00434674" w:rsidP="00E127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pogłębianie wiedzy zawodowej </w:t>
      </w: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 xml:space="preserve">związanej z </w:t>
      </w:r>
      <w:r w:rsidR="00E127BE"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projektowaniem, rozwiązywaniem problemów oraz instalowaniem, konfigurowaniem i aktualizowaniem zarówno systemów operacyjnych, jak i urządzeń sieciowych,</w:t>
      </w:r>
    </w:p>
    <w:p w14:paraId="01FA317F" w14:textId="1FC7E7D9" w:rsidR="009D27E3" w:rsidRPr="00E127BE" w:rsidRDefault="004346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doskonalenie umiejętności praktycznych w wybranym zawodzie</w:t>
      </w:r>
      <w:r w:rsidR="00C02825"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:</w:t>
      </w: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 xml:space="preserve"> technik </w:t>
      </w:r>
      <w:r w:rsidR="00C02825"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informatyk, technik teleinformatyk</w:t>
      </w:r>
      <w:r w:rsidR="00AE43D0"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,</w:t>
      </w:r>
    </w:p>
    <w:p w14:paraId="7649744E" w14:textId="77777777" w:rsidR="009D27E3" w:rsidRPr="00E127BE" w:rsidRDefault="004346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kształtowanie umiejętności samodzielnego przyswajania wiedzy,</w:t>
      </w:r>
    </w:p>
    <w:p w14:paraId="7AFFC3C1" w14:textId="67C65C66" w:rsidR="009D27E3" w:rsidRPr="00E127BE" w:rsidRDefault="004346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 xml:space="preserve">zapoznanie z bieżącymi rozwiązaniami materiałowymi i technologicznymi w zakresie </w:t>
      </w:r>
      <w:bookmarkStart w:id="7" w:name="_Hlk148462176"/>
      <w:r w:rsidR="00C02825"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projektowania, rozwiązywania problemów oraz instalowania, konfigurowania i aktualizowania zarówno systemów operacyjnych, jak i urządzeń sieciowych</w:t>
      </w:r>
      <w:bookmarkEnd w:id="7"/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,</w:t>
      </w:r>
    </w:p>
    <w:p w14:paraId="4105B7C7" w14:textId="77777777" w:rsidR="009D27E3" w:rsidRDefault="004346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stworzenie możliwości rozwijania swoich zainteresowań i uzdolnień,</w:t>
      </w:r>
    </w:p>
    <w:p w14:paraId="13682017" w14:textId="77777777" w:rsidR="009D27E3" w:rsidRDefault="004346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przygotowanie do podjęcia pracy zawodowej,</w:t>
      </w:r>
    </w:p>
    <w:p w14:paraId="1CA3E12F" w14:textId="77777777" w:rsidR="009D27E3" w:rsidRDefault="004346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doskonalenie form i metod twórczej pracy nauczycieli z młodzieżą.</w:t>
      </w:r>
    </w:p>
    <w:p w14:paraId="56027ED9" w14:textId="77777777" w:rsidR="009D27E3" w:rsidRDefault="009D27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6B43648" w14:textId="77777777" w:rsidR="0079419D" w:rsidRPr="0079419D" w:rsidRDefault="0079419D" w:rsidP="0079419D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79419D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Zakres konkursu obejmie treści, wiedzę i umiejętności realizowane w programie kursów CCNA v7, takie jak instalacja, obsługa, konfiguracja i rozwiązywanie problemów w sieciach IPv4 i IPv6. A także konfiguracja </w:t>
      </w:r>
      <w:r w:rsidRPr="0079419D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komponentów sieciowych, takich jak przełączniki, routery i kontrolery bezprzewodowej sieci LAN; zarządzanie urządzeniami sieciowymi; oraz identyfikacja podstawowych zagrożeń bezpieczeństwa, jak również podstawy sieci programowalnych, automatyzacji i SDN.</w:t>
      </w:r>
    </w:p>
    <w:p w14:paraId="1A9323A7" w14:textId="77777777" w:rsidR="0079419D" w:rsidRPr="0079419D" w:rsidRDefault="0079419D" w:rsidP="0079419D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443B6FF" w14:textId="200E98BC" w:rsidR="0079419D" w:rsidRDefault="0079419D" w:rsidP="0079419D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  <w:highlight w:val="yellow"/>
        </w:rPr>
      </w:pPr>
      <w:r w:rsidRPr="0079419D">
        <w:rPr>
          <w:rFonts w:ascii="Poppins Light" w:eastAsia="Poppins Light" w:hAnsi="Poppins Light" w:cs="Poppins Light"/>
          <w:color w:val="59595B"/>
          <w:sz w:val="24"/>
          <w:szCs w:val="24"/>
        </w:rPr>
        <w:t>Szczegółowy za</w:t>
      </w:r>
      <w:r w:rsidR="00F0309D">
        <w:rPr>
          <w:rFonts w:ascii="Poppins Light" w:eastAsia="Poppins Light" w:hAnsi="Poppins Light" w:cs="Poppins Light"/>
          <w:color w:val="59595B"/>
          <w:sz w:val="24"/>
          <w:szCs w:val="24"/>
        </w:rPr>
        <w:t>kres zagadnień dostępny jest w Z</w:t>
      </w:r>
      <w:r w:rsidRPr="0079419D">
        <w:rPr>
          <w:rFonts w:ascii="Poppins Light" w:eastAsia="Poppins Light" w:hAnsi="Poppins Light" w:cs="Poppins Light"/>
          <w:color w:val="59595B"/>
          <w:sz w:val="24"/>
          <w:szCs w:val="24"/>
        </w:rPr>
        <w:t>ałącznik</w:t>
      </w:r>
      <w:r w:rsidR="00727486">
        <w:rPr>
          <w:rFonts w:ascii="Poppins Light" w:eastAsia="Poppins Light" w:hAnsi="Poppins Light" w:cs="Poppins Light"/>
          <w:color w:val="59595B"/>
          <w:sz w:val="24"/>
          <w:szCs w:val="24"/>
        </w:rPr>
        <w:t>ach</w:t>
      </w:r>
      <w:r w:rsidRPr="0079419D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nr</w:t>
      </w:r>
      <w:r w:rsidR="0072748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9a i 9b.</w:t>
      </w:r>
    </w:p>
    <w:p w14:paraId="0BB9828F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CBFD559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UCZESTNICY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br/>
      </w:r>
    </w:p>
    <w:p w14:paraId="4668A94C" w14:textId="600E2AD1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8" w:name="_heading=h.tyjcwt" w:colFirst="0" w:colLast="0"/>
      <w:bookmarkEnd w:id="8"/>
      <w:r>
        <w:rPr>
          <w:rFonts w:ascii="Poppins Light" w:eastAsia="Poppins Light" w:hAnsi="Poppins Light" w:cs="Poppins Light"/>
          <w:color w:val="59595B"/>
          <w:sz w:val="24"/>
          <w:szCs w:val="24"/>
        </w:rPr>
        <w:t>Konkurs skierowany jest do uczniów</w:t>
      </w:r>
      <w:r w:rsidR="008D58F3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szkół </w:t>
      </w:r>
      <w:r w:rsidR="00733FB2">
        <w:rPr>
          <w:rFonts w:ascii="Poppins Light" w:eastAsia="Poppins Light" w:hAnsi="Poppins Light" w:cs="Poppins Light"/>
          <w:color w:val="59595B"/>
          <w:sz w:val="24"/>
          <w:szCs w:val="24"/>
        </w:rPr>
        <w:t>ponadpodstawowych, przyporządkowanych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do branży </w:t>
      </w:r>
      <w:r w:rsidR="00F64382" w:rsidRPr="00733FB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teleinformatycznej (INF) </w:t>
      </w:r>
      <w:r w:rsidRPr="00733FB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na kierunkach kształcenia </w:t>
      </w:r>
      <w:r w:rsidR="00F64382" w:rsidRPr="00733FB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technik informatyk, technik </w:t>
      </w:r>
      <w:r w:rsidR="00733FB2" w:rsidRPr="00733FB2">
        <w:rPr>
          <w:rFonts w:ascii="Poppins Light" w:eastAsia="Poppins Light" w:hAnsi="Poppins Light" w:cs="Poppins Light"/>
          <w:color w:val="59595B"/>
          <w:sz w:val="24"/>
          <w:szCs w:val="24"/>
        </w:rPr>
        <w:t>teleinformatyk, nie</w:t>
      </w:r>
      <w:r w:rsidR="00733FB2">
        <w:rPr>
          <w:rFonts w:ascii="Poppins Light" w:eastAsia="Poppins Light" w:hAnsi="Poppins Light" w:cs="Poppins Light"/>
          <w:color w:val="59595B"/>
          <w:sz w:val="24"/>
          <w:szCs w:val="24"/>
        </w:rPr>
        <w:t>mających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 dniu Finału konkursu ukończonych </w:t>
      </w:r>
      <w:r w:rsidRPr="00733FB2">
        <w:rPr>
          <w:rFonts w:ascii="Poppins Light" w:eastAsia="Poppins Light" w:hAnsi="Poppins Light" w:cs="Poppins Light"/>
          <w:color w:val="59595B"/>
          <w:sz w:val="24"/>
          <w:szCs w:val="24"/>
        </w:rPr>
        <w:t>20 lat.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833AD04" w14:textId="2BF6F269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9" w:name="_heading=h.3dy6vkm" w:colFirst="0" w:colLast="0"/>
      <w:bookmarkEnd w:id="9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Uczestnik konkursu umiejętności zawodowych </w:t>
      </w:r>
      <w:r w:rsidR="00F64382" w:rsidRPr="007C5E8C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ZARZĄDZANIE SYSTEMAMI SIECIOWYMI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 bierze udział w konkursie indywidualnie.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813537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KONKURS</w:t>
      </w:r>
    </w:p>
    <w:p w14:paraId="44E352C0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FEA6C6F" w14:textId="0275714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Konkurs Umiejętności Zawodowych </w:t>
      </w:r>
      <w:r w:rsidR="007C5E8C" w:rsidRPr="007C5E8C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ZARZĄDZANIE SYSTEMAMI SIECIOWYMI</w:t>
      </w:r>
      <w:r w:rsidR="007C5E8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składa się z III etapów: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F4ED29D" w14:textId="727FD943" w:rsidR="009D27E3" w:rsidRDefault="00434674">
      <w:pPr>
        <w:spacing w:after="0" w:line="240" w:lineRule="auto"/>
        <w:rPr>
          <w:rFonts w:ascii="Poppins Light" w:eastAsia="Poppins Light" w:hAnsi="Poppins Light" w:cs="Poppins Light"/>
          <w:b/>
          <w:color w:val="00B050"/>
          <w:sz w:val="24"/>
          <w:szCs w:val="24"/>
        </w:rPr>
      </w:pPr>
      <w:r>
        <w:rPr>
          <w:rFonts w:ascii="Poppins" w:eastAsia="Poppins" w:hAnsi="Poppins" w:cs="Poppins"/>
          <w:b/>
          <w:color w:val="59595B"/>
          <w:sz w:val="24"/>
          <w:szCs w:val="24"/>
        </w:rPr>
        <w:t>Etap I Zgłoszenie online</w:t>
      </w:r>
      <w:r>
        <w:rPr>
          <w:rFonts w:ascii="Poppins" w:eastAsia="Poppins" w:hAnsi="Poppins" w:cs="Poppins"/>
          <w:b/>
          <w:color w:val="59595B"/>
          <w:sz w:val="24"/>
          <w:szCs w:val="24"/>
        </w:rPr>
        <w:br/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Zgłoszenie uczestnictwa w Konkursie </w:t>
      </w:r>
      <w:r w:rsidR="00733FB2" w:rsidRPr="00733FB2">
        <w:rPr>
          <w:rFonts w:ascii="Poppins Light" w:eastAsia="Poppins Light" w:hAnsi="Poppins Light" w:cs="Poppins Light"/>
          <w:color w:val="59595B"/>
          <w:sz w:val="24"/>
          <w:szCs w:val="24"/>
        </w:rPr>
        <w:t>na stronie https://skillscomp.itee.radom.pl/</w:t>
      </w:r>
      <w:r>
        <w:rPr>
          <w:rFonts w:ascii="Poppins Light" w:eastAsia="Poppins Light" w:hAnsi="Poppins Light" w:cs="Poppins Light"/>
          <w:b/>
          <w:color w:val="00B050"/>
          <w:sz w:val="24"/>
          <w:szCs w:val="24"/>
        </w:rPr>
        <w:t xml:space="preserve"> </w:t>
      </w:r>
    </w:p>
    <w:p w14:paraId="4DF2A747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B6DED75" w14:textId="77777777" w:rsidR="008D58F3" w:rsidRPr="008D58F3" w:rsidRDefault="008D58F3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Zgłoszenia należy wysłać do 12 grudnia 2023. </w:t>
      </w:r>
    </w:p>
    <w:p w14:paraId="71082B40" w14:textId="233B81F0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Każda szkoła/placówka może zgłosić maksymalnie </w:t>
      </w:r>
      <w:r w:rsidR="00D66D55"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2</w:t>
      </w: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kandydat</w:t>
      </w:r>
      <w:r w:rsidR="00D66D55"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ów</w:t>
      </w: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. Szkoły przeprowadzają eliminacje we własnym zakresie.</w:t>
      </w:r>
      <w:r w:rsidR="00D66D55"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Organizator przewidział max. 100 miejsc w Etapie II (Półfinale). W przypadku, gdy liczba zgłoszeń będzie większa, decyduje kolejność ich nadsyłania.</w:t>
      </w:r>
      <w:r w:rsidR="00D66D5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</w:p>
    <w:p w14:paraId="61703BFF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9BA8852" w14:textId="35FA3072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Wraz z wysłaniem zgłoszenia uczestnictwa, zgłaszający akceptuje niniejszy Regulamin i deklaruje swój przyjazd na Finał, oraz na spotkanie integracyjne w wyznaczonym przez Organizatora terminie</w:t>
      </w:r>
      <w:r w:rsidR="00733FB2">
        <w:rPr>
          <w:rFonts w:ascii="Poppins Light" w:eastAsia="Poppins Light" w:hAnsi="Poppins Light" w:cs="Poppins Light"/>
          <w:color w:val="59595B"/>
          <w:sz w:val="24"/>
          <w:szCs w:val="24"/>
        </w:rPr>
        <w:t>. Uczestnicy Konkursu oraz ich o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piekunowie są zobowiązani do przekazania Organizatorowi swoich danych poprzez formularz zgłoszeniowy:</w:t>
      </w:r>
    </w:p>
    <w:p w14:paraId="740C6DBB" w14:textId="77777777" w:rsidR="009D27E3" w:rsidRDefault="00434674">
      <w:pPr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nazwa i adres szkoły</w:t>
      </w:r>
    </w:p>
    <w:p w14:paraId="1BDA84C4" w14:textId="6F0B70E8" w:rsidR="009D27E3" w:rsidRDefault="00202320">
      <w:pPr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dane u</w:t>
      </w:r>
      <w:r w:rsidR="00434674">
        <w:rPr>
          <w:rFonts w:ascii="Poppins Light" w:eastAsia="Poppins Light" w:hAnsi="Poppins Light" w:cs="Poppins Light"/>
          <w:color w:val="59595B"/>
          <w:sz w:val="24"/>
          <w:szCs w:val="24"/>
        </w:rPr>
        <w:t>czestnika (imię i nazwisko, data urodzenia, numer telefonu, e-mail)</w:t>
      </w:r>
    </w:p>
    <w:p w14:paraId="292400FC" w14:textId="5C2EFC20" w:rsidR="009D27E3" w:rsidRDefault="00202320">
      <w:pPr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dane o</w:t>
      </w:r>
      <w:r w:rsidR="00434674">
        <w:rPr>
          <w:rFonts w:ascii="Poppins Light" w:eastAsia="Poppins Light" w:hAnsi="Poppins Light" w:cs="Poppins Light"/>
          <w:color w:val="59595B"/>
          <w:sz w:val="24"/>
          <w:szCs w:val="24"/>
        </w:rPr>
        <w:t>piekuna (imię i nazwisko, numer telefonu, e-mail)</w:t>
      </w:r>
    </w:p>
    <w:p w14:paraId="65469CB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0F6D1CD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Formularz zgłoszeniowy musi zostać wypełniony w całości, uwzględniając wszystkie wymagane przez Organizatora dane, informacje i załączniki. </w:t>
      </w:r>
    </w:p>
    <w:p w14:paraId="77DB7D9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A6DD4B6" w14:textId="6B407B73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0" w:name="_heading=h.1t3h5sf" w:colFirst="0" w:colLast="0"/>
      <w:bookmarkEnd w:id="10"/>
      <w:r>
        <w:rPr>
          <w:rFonts w:ascii="Poppins" w:eastAsia="Poppins" w:hAnsi="Poppins" w:cs="Poppins"/>
          <w:b/>
          <w:color w:val="59595B"/>
          <w:sz w:val="24"/>
          <w:szCs w:val="24"/>
        </w:rPr>
        <w:t>Etap II Półfinał</w:t>
      </w:r>
      <w:r>
        <w:rPr>
          <w:rFonts w:ascii="Poppins" w:eastAsia="Poppins" w:hAnsi="Poppins" w:cs="Poppins"/>
          <w:b/>
          <w:color w:val="59595B"/>
          <w:sz w:val="24"/>
          <w:szCs w:val="24"/>
        </w:rPr>
        <w:br/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Na tym etapie, uczestnik zobowiązany jest do wykonania i udokumentowania zadania półfinałowego </w:t>
      </w:r>
      <w:r w:rsidR="00387ECB">
        <w:rPr>
          <w:rFonts w:ascii="Poppins Light" w:eastAsia="Poppins Light" w:hAnsi="Poppins Light" w:cs="Poppins Light"/>
          <w:color w:val="59595B"/>
          <w:sz w:val="24"/>
          <w:szCs w:val="24"/>
        </w:rPr>
        <w:t>wskazanego przez Organizatora. Półfinał odbędzie się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 w:rsidR="00387ECB" w:rsidRPr="008D58F3">
        <w:rPr>
          <w:rFonts w:ascii="Poppins Light" w:eastAsia="Poppins Light" w:hAnsi="Poppins Light" w:cs="Poppins Light"/>
          <w:b/>
          <w:color w:val="595959" w:themeColor="text1" w:themeTint="A6"/>
          <w:sz w:val="24"/>
          <w:szCs w:val="24"/>
        </w:rPr>
        <w:t>19</w:t>
      </w:r>
      <w:r w:rsidRPr="008D58F3">
        <w:rPr>
          <w:rFonts w:ascii="Poppins Light" w:eastAsia="Poppins Light" w:hAnsi="Poppins Light" w:cs="Poppins Light"/>
          <w:b/>
          <w:color w:val="595959" w:themeColor="text1" w:themeTint="A6"/>
          <w:sz w:val="24"/>
          <w:szCs w:val="24"/>
        </w:rPr>
        <w:t xml:space="preserve"> </w:t>
      </w:r>
      <w:r w:rsidR="00387ECB" w:rsidRPr="008D58F3">
        <w:rPr>
          <w:rFonts w:ascii="Poppins Light" w:eastAsia="Poppins Light" w:hAnsi="Poppins Light" w:cs="Poppins Light"/>
          <w:b/>
          <w:color w:val="595959" w:themeColor="text1" w:themeTint="A6"/>
          <w:sz w:val="24"/>
          <w:szCs w:val="24"/>
        </w:rPr>
        <w:t>grudnia</w:t>
      </w:r>
      <w:r w:rsidRPr="008D58F3">
        <w:rPr>
          <w:rFonts w:ascii="Poppins Light" w:eastAsia="Poppins Light" w:hAnsi="Poppins Light" w:cs="Poppins Light"/>
          <w:b/>
          <w:color w:val="595959" w:themeColor="text1" w:themeTint="A6"/>
          <w:sz w:val="24"/>
          <w:szCs w:val="24"/>
        </w:rPr>
        <w:t xml:space="preserve"> 2023</w:t>
      </w:r>
      <w:r w:rsidRPr="008D58F3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(Załącznik nr 2). </w:t>
      </w:r>
    </w:p>
    <w:p w14:paraId="22860F47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C04E360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b/>
          <w:color w:val="00B050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Wraz z treścią zadania zostaną udostępnione kryteria jego oceny.</w:t>
      </w:r>
    </w:p>
    <w:p w14:paraId="32937F6A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b/>
          <w:color w:val="00B050"/>
          <w:sz w:val="24"/>
          <w:szCs w:val="24"/>
        </w:rPr>
      </w:pPr>
    </w:p>
    <w:p w14:paraId="5F8BDF6C" w14:textId="054F867E" w:rsidR="009D27E3" w:rsidRPr="008D58F3" w:rsidRDefault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Konkurencja półfinałowa oparta jest na wiedzy i umiejętnościach mieszczących się w ramach programu Cisco CCNA wersja 7. Składa się z części o charakterze projektowo - implementacyjnej oraz drugiej z zakresu rozwiązywania problemów.</w:t>
      </w:r>
    </w:p>
    <w:p w14:paraId="751E6AD0" w14:textId="77777777" w:rsidR="00387ECB" w:rsidRPr="008D58F3" w:rsidRDefault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265403B" w14:textId="77777777" w:rsidR="00387ECB" w:rsidRPr="008D58F3" w:rsidRDefault="00387ECB" w:rsidP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Osoba biorąca udział w konkurencji półfinałowej potrzebować będzie komputer PC lub laptop z dostępem do Internetu oraz zainstalowanym oprogramowaniem:</w:t>
      </w:r>
    </w:p>
    <w:p w14:paraId="515DDCE4" w14:textId="77777777" w:rsidR="00387ECB" w:rsidRPr="008D58F3" w:rsidRDefault="00387ECB" w:rsidP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•</w:t>
      </w: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ab/>
        <w:t>Cisco Packet Tracer 8.2.1</w:t>
      </w:r>
    </w:p>
    <w:p w14:paraId="18EFFF48" w14:textId="77777777" w:rsidR="00387ECB" w:rsidRPr="008D58F3" w:rsidRDefault="00387ECB" w:rsidP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•</w:t>
      </w: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ab/>
        <w:t>Edytorem tekstu</w:t>
      </w:r>
    </w:p>
    <w:p w14:paraId="5569B985" w14:textId="4A212893" w:rsidR="00387ECB" w:rsidRPr="008D58F3" w:rsidRDefault="00387ECB" w:rsidP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•</w:t>
      </w: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ab/>
        <w:t>Przeglądarką Internetową</w:t>
      </w:r>
    </w:p>
    <w:p w14:paraId="74DA613D" w14:textId="77777777" w:rsidR="00733FB2" w:rsidRDefault="00733FB2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3CCC8F7" w14:textId="70AA8ACA" w:rsidR="00387ECB" w:rsidRDefault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Opis przebiegu półfinału znajduje się w Załączniku nr 2.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</w:p>
    <w:p w14:paraId="32AEA2DB" w14:textId="77777777" w:rsidR="00387ECB" w:rsidRDefault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D3908A4" w14:textId="19F1940D" w:rsidR="009D27E3" w:rsidRPr="00733FB2" w:rsidRDefault="00434674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Wyboru </w:t>
      </w:r>
      <w:r w:rsidR="008D58F3" w:rsidRPr="00733FB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7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finalistów dokona kapituła Konkursu spośród nadesłanych prac. Ogłoszenie listy finalistów nastąpi </w:t>
      </w:r>
      <w:r w:rsidRPr="00733FB2">
        <w:rPr>
          <w:rFonts w:ascii="Poppins Light" w:eastAsia="Poppins Light" w:hAnsi="Poppins Light" w:cs="Poppins Light"/>
          <w:color w:val="59595B"/>
          <w:sz w:val="24"/>
          <w:szCs w:val="24"/>
        </w:rPr>
        <w:t>do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 </w:t>
      </w:r>
      <w:r w:rsidR="00387ECB" w:rsidRPr="00733FB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5</w:t>
      </w:r>
      <w:r w:rsidRPr="00733FB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 </w:t>
      </w:r>
      <w:r w:rsidR="00387ECB" w:rsidRPr="00733FB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stycznia</w:t>
      </w:r>
      <w:r w:rsidRPr="00733FB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 </w:t>
      </w:r>
      <w:r w:rsidR="00387ECB" w:rsidRPr="00733FB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2024</w:t>
      </w:r>
      <w:r w:rsidRPr="00733FB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.</w:t>
      </w:r>
    </w:p>
    <w:p w14:paraId="400D708B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220E5E3" w14:textId="13F7112E" w:rsidR="00AB62EC" w:rsidRPr="008A6D36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Praca niesamodzielna będzie zdyskwalifikowana.</w:t>
      </w:r>
    </w:p>
    <w:p w14:paraId="23B529F2" w14:textId="77777777" w:rsidR="00AB62EC" w:rsidRDefault="00AB62EC">
      <w:pPr>
        <w:spacing w:after="0" w:line="240" w:lineRule="auto"/>
        <w:rPr>
          <w:rFonts w:ascii="Poppins" w:eastAsia="Poppins" w:hAnsi="Poppins" w:cs="Poppins"/>
          <w:b/>
          <w:color w:val="59595B"/>
          <w:sz w:val="24"/>
          <w:szCs w:val="24"/>
        </w:rPr>
      </w:pPr>
    </w:p>
    <w:p w14:paraId="51DE1CE8" w14:textId="23202842" w:rsidR="00F55FEB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" w:eastAsia="Poppins" w:hAnsi="Poppins" w:cs="Poppins"/>
          <w:b/>
          <w:color w:val="59595B"/>
          <w:sz w:val="24"/>
          <w:szCs w:val="24"/>
        </w:rPr>
        <w:t>Etap III Finał</w:t>
      </w:r>
      <w:r>
        <w:rPr>
          <w:rFonts w:ascii="Poppins" w:eastAsia="Poppins" w:hAnsi="Poppins" w:cs="Poppins"/>
          <w:b/>
          <w:color w:val="00B050"/>
          <w:sz w:val="24"/>
          <w:szCs w:val="24"/>
        </w:rPr>
        <w:br/>
      </w:r>
    </w:p>
    <w:p w14:paraId="0B7CCC5A" w14:textId="2A6AAFB1" w:rsidR="00F55FEB" w:rsidRPr="008D58F3" w:rsidRDefault="00DE7FAB" w:rsidP="00F55FE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Finał odbędzie się </w:t>
      </w:r>
      <w:r w:rsidRPr="008D58F3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20</w:t>
      </w:r>
      <w:r w:rsidR="00F55FEB" w:rsidRPr="008D58F3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-22 marca 2024</w:t>
      </w:r>
      <w:r w:rsidR="00F55FEB"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 </w:t>
      </w:r>
    </w:p>
    <w:p w14:paraId="4DB85802" w14:textId="77777777" w:rsidR="00F55FEB" w:rsidRPr="008D58F3" w:rsidRDefault="00F55FEB" w:rsidP="00F55FE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D8CB513" w14:textId="615F9F28" w:rsidR="00F55FEB" w:rsidRPr="008D58F3" w:rsidRDefault="00F55FEB" w:rsidP="00F55FE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Finał będzie składał się z jednego zadania głównego, polegającego na s</w:t>
      </w:r>
      <w:r w:rsidR="00202320">
        <w:rPr>
          <w:rFonts w:ascii="Poppins Light" w:eastAsia="Poppins Light" w:hAnsi="Poppins Light" w:cs="Poppins Light"/>
          <w:color w:val="59595B"/>
          <w:sz w:val="24"/>
          <w:szCs w:val="24"/>
        </w:rPr>
        <w:t>amodzielnej konfiguracji przez u</w:t>
      </w: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czestnika urządzeń i systemów sieciowych, oraz dwóch mniejszych zadań problemowy</w:t>
      </w:r>
      <w:r w:rsidR="00202320">
        <w:rPr>
          <w:rFonts w:ascii="Poppins Light" w:eastAsia="Poppins Light" w:hAnsi="Poppins Light" w:cs="Poppins Light"/>
          <w:color w:val="59595B"/>
          <w:sz w:val="24"/>
          <w:szCs w:val="24"/>
        </w:rPr>
        <w:t>ch, w trakcie których zadaniem u</w:t>
      </w: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czestnika będzie wprowadzenie zmian w istniejącej konfiguracji sieci oraz rozwiązanie wskazanych problemów.</w:t>
      </w:r>
    </w:p>
    <w:p w14:paraId="367D99A9" w14:textId="77777777" w:rsidR="00F55FEB" w:rsidRDefault="00F55FEB" w:rsidP="00F55FE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48C51FC" w14:textId="5107C1BA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Czas trwania Finału to 2 dni rywalizacji głównej oraz jeden dzień dedykowany na działania przygotowawcze oraz spotkanie integracyjne. </w:t>
      </w:r>
    </w:p>
    <w:p w14:paraId="1631F3D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5641091" w14:textId="0D7CA7F1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1" w:name="_heading=h.4d34og8" w:colFirst="0" w:colLast="0"/>
      <w:bookmarkEnd w:id="11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 Finale może wystartować maksymalnie </w:t>
      </w:r>
      <w:r w:rsidR="008D58F3">
        <w:rPr>
          <w:rFonts w:ascii="Poppins Light" w:eastAsia="Poppins Light" w:hAnsi="Poppins Light" w:cs="Poppins Light"/>
          <w:color w:val="59595B"/>
          <w:sz w:val="24"/>
          <w:szCs w:val="24"/>
        </w:rPr>
        <w:t>7</w:t>
      </w:r>
      <w:r w:rsidR="00733FB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czestników, wyłonionych w II etapie</w:t>
      </w:r>
      <w:r w:rsidR="008D58F3">
        <w:rPr>
          <w:rFonts w:ascii="Poppins Light" w:eastAsia="Poppins Light" w:hAnsi="Poppins Light" w:cs="Poppins Light"/>
          <w:color w:val="59595B"/>
          <w:sz w:val="24"/>
          <w:szCs w:val="24"/>
        </w:rPr>
        <w:t>, z zastrzeżeniem, że z każdej</w:t>
      </w:r>
      <w:r w:rsidR="00733FB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szkoły kwalifikuje się max. 1 u</w:t>
      </w:r>
      <w:r w:rsidR="008D58F3">
        <w:rPr>
          <w:rFonts w:ascii="Poppins Light" w:eastAsia="Poppins Light" w:hAnsi="Poppins Light" w:cs="Poppins Light"/>
          <w:color w:val="59595B"/>
          <w:sz w:val="24"/>
          <w:szCs w:val="24"/>
        </w:rPr>
        <w:t>czestnik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.</w:t>
      </w:r>
    </w:p>
    <w:p w14:paraId="44EB05EF" w14:textId="77777777" w:rsidR="008D58F3" w:rsidRDefault="008D58F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ADC4A84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Harmonogram Finału zawarty jest w Załączniku nr 4 do niniejszego Regulaminu.</w:t>
      </w:r>
    </w:p>
    <w:p w14:paraId="30237A81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C1F6474" w14:textId="074F6C02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Zadania kon</w:t>
      </w:r>
      <w:r w:rsidR="00F55FEB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kursowe zostaną ocenione przez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zespół Ekspertów powołany przez Organizatora Konkursu według arkusza oceny (Załącznik nr 5). Decyzje składu sędziowskiego są ostateczne i wiążące dla uczestników.</w:t>
      </w:r>
    </w:p>
    <w:p w14:paraId="3B5D9BD2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12F8D6D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 zwycięstwie decyduje suma punktów (maksymalnie to 100 punktów) za wykonanie zadania konkursowego.</w:t>
      </w:r>
    </w:p>
    <w:p w14:paraId="685142AC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077A38B" w14:textId="496D4A63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Wszystkie niezbędne informacje znajdują się na stronie organizatora pod </w:t>
      </w:r>
      <w:r w:rsidRPr="008D58F3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adresem:</w:t>
      </w:r>
      <w:r w:rsidR="00733FB2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 xml:space="preserve"> </w:t>
      </w:r>
      <w:r w:rsidR="00733FB2" w:rsidRPr="00733FB2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https://skillscomp.itee.radom.pl/</w:t>
      </w:r>
    </w:p>
    <w:p w14:paraId="58C9C3EA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6D26BFB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9978F7D" w14:textId="77777777" w:rsidR="003248C9" w:rsidRDefault="003248C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F6DDF98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NAGRODY</w:t>
      </w:r>
    </w:p>
    <w:p w14:paraId="4527A029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C382BD9" w14:textId="2E154C42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2" w:name="_heading=h.2s8eyo1" w:colFirst="0" w:colLast="0"/>
      <w:bookmarkEnd w:id="12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Zwycięzca Konkursu Umiejętności Zawodowych </w:t>
      </w:r>
      <w:r w:rsidR="00F64382" w:rsidRPr="00F6438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ZARZĄDZANIE SYSTEMAMI SIECIOWYMI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zostanie ogłoszony po zakończonym Konkursie. </w:t>
      </w:r>
    </w:p>
    <w:p w14:paraId="31F6ED5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8FBDD59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Nagrodami w Konkursie są: </w:t>
      </w:r>
    </w:p>
    <w:p w14:paraId="216788C2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699C54C" w14:textId="24B51F5F" w:rsidR="00202320" w:rsidRDefault="00202320" w:rsidP="002023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3" w:name="_heading=h.17dp8vu" w:colFirst="0" w:colLast="0"/>
      <w:bookmarkEnd w:id="13"/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nagroda główna: uzyskanie tytułu „Najlepszego z </w:t>
      </w:r>
      <w:bookmarkStart w:id="14" w:name="_Hlk151115685"/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Najlepszych”, co</w:t>
      </w:r>
      <w:r w:rsidRPr="00B95576">
        <w:rPr>
          <w:rFonts w:ascii="Poppins Light" w:eastAsia="Poppins Light" w:hAnsi="Poppins Light" w:cs="Poppins Light"/>
          <w:bCs/>
          <w:color w:val="59595B"/>
          <w:sz w:val="24"/>
          <w:szCs w:val="24"/>
        </w:rPr>
        <w:t xml:space="preserve"> wiąże się z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w:id="15" w:name="_Hlk150776454"/>
      <w:r w:rsidR="008A6D3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możliwością </w:t>
      </w:r>
      <w:r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>kwalifikacj</w:t>
      </w:r>
      <w:r w:rsidR="008A6D36">
        <w:rPr>
          <w:rFonts w:ascii="Poppins Light" w:eastAsia="Poppins Light" w:hAnsi="Poppins Light" w:cs="Poppins Light"/>
          <w:color w:val="59595B"/>
          <w:sz w:val="24"/>
          <w:szCs w:val="24"/>
        </w:rPr>
        <w:t>i</w:t>
      </w:r>
      <w:r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do drużyny WorldSkills Poland i udział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em</w:t>
      </w:r>
      <w:r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 konkursie </w:t>
      </w:r>
      <w:bookmarkStart w:id="16" w:name="_Hlk147738746"/>
      <w:r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>EuroSkills Herning 2025</w:t>
      </w:r>
      <w:bookmarkEnd w:id="16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 Danii</w:t>
      </w:r>
      <w:bookmarkEnd w:id="15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 </w:t>
      </w:r>
      <w:r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>Zwycięzca otrzyma również medal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</w:t>
      </w:r>
      <w:r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certyfikat uczestnictwa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oraz upominki;</w:t>
      </w:r>
    </w:p>
    <w:bookmarkEnd w:id="14"/>
    <w:p w14:paraId="2432BBF1" w14:textId="77777777" w:rsidR="00202320" w:rsidRDefault="00202320" w:rsidP="002023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nagroda za zajęcie II miejsca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</w:t>
      </w:r>
      <w:bookmarkStart w:id="17" w:name="_Hlk151115714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medal, certyfikat uczestnictwa, upominki oraz miano pierwszego rezerwowego na zawody EuroSkills Herning 2025 w Danii; </w:t>
      </w:r>
    </w:p>
    <w:bookmarkEnd w:id="17"/>
    <w:p w14:paraId="4960E364" w14:textId="7398E5EB" w:rsidR="00202320" w:rsidRDefault="00202320" w:rsidP="002023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nagroda za zajęcie III miejsca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</w:t>
      </w:r>
      <w:bookmarkStart w:id="18" w:name="_Hlk151115727"/>
      <w:r>
        <w:rPr>
          <w:rFonts w:ascii="Poppins Light" w:eastAsia="Poppins Light" w:hAnsi="Poppins Light" w:cs="Poppins Light"/>
          <w:color w:val="59595B"/>
          <w:sz w:val="24"/>
          <w:szCs w:val="24"/>
        </w:rPr>
        <w:t>medal, certyfikat uczestnictwa, upominki oraz miano drugiego rezerwowego</w:t>
      </w:r>
      <w:r w:rsidRPr="00202320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na zawody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EuroSkills Herning 2025 w Danii; </w:t>
      </w:r>
    </w:p>
    <w:bookmarkEnd w:id="18"/>
    <w:p w14:paraId="45BDEC5F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221CF5B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oraz Partnerzy mogą ufundować inne, dodatkowe nagrody dla laureatów.</w:t>
      </w:r>
    </w:p>
    <w:p w14:paraId="061C9D8B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2D49BEA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Nagrody zostaną wydane zgodnie z obowiązującymi przepisami ustawy z dnia 26 lipca 1991 r. o podatku dochodowym od osób fizycznych (Dz. U. 2018, poz. 1509 j.t. ze zm.). Zgodnie z art. 21 ust. 1 pkt 68 ustawy z dnia 26 lipca 1991 r. o podatku dochodowym od osób fizycznych (t.j. Dz. U. z 2021 r. poz. 1243) wolne od podatku dochodowego są wartości wygranych w konkursach z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 xml:space="preserve">dziedziny nauki, kultury, sztuki, dziennikarstwa i sportu, jeżeli jednorazowa wartość tych wygranych lub nagród nie przekracza kwoty 2000 zł. </w:t>
      </w:r>
    </w:p>
    <w:p w14:paraId="016E1F40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8B19969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 przypadku gdy jednorazowa wartość wygranej w Konkursie będzie przewyższać kwotę 2.000 złotych brutto, to nagrody wydawane w Konkursie będą podlegać opodatkowaniu zryczałtowanym 10% podatkiem dochodowym stosownie do art. 30 ust. 1 pkt 2 ustawy o PIT i do każdej nagrody zostanie przyznana dodatkowa nagroda pieniężna w wysokości 11,11% wartości brutto nagrody rzeczowej (w zaokrągleniu do pełnych złotych). Dodatkowa nagroda pieniężna, nie zostanie wydana Uczestnikowi, lecz zostanie przeznaczona w całości na zapłatę zryczałtowanego podatku dochodowego, zgodnie z obowiązującymi przepisami ustawy z dnia 26 lipca 1991 r. o podatku dochodowym od osób fizycznych (t.j. Dz. U. z 2021 r. poz. 1243). </w:t>
      </w:r>
    </w:p>
    <w:p w14:paraId="50575611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18DB865" w14:textId="1FC1AF73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informuje, że przyjęc</w:t>
      </w:r>
      <w:r w:rsidR="00202320">
        <w:rPr>
          <w:rFonts w:ascii="Poppins Light" w:eastAsia="Poppins Light" w:hAnsi="Poppins Light" w:cs="Poppins Light"/>
          <w:color w:val="59595B"/>
          <w:sz w:val="24"/>
          <w:szCs w:val="24"/>
        </w:rPr>
        <w:t>ie nominacji oraz nagród przez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czestnika w ramach Konkursu Umiejętności Zawodowych </w:t>
      </w:r>
      <w:r w:rsidR="00F64382" w:rsidRPr="00F6438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ZARZĄDZANIE SYSTEMAMI SIECIOWYMI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oznacza wyrażenie przez niego zgody na publikację, utrwalenie i zwielokrotnienie oraz publiczne wykorzystanie swojego wizerunku (ze wskazaniem imienia i nazwiska, miejscowości zamieszkania, szkoły) bez ograniczeń czasowych i terytorialnych w materiałach reklamowych Organizatora i podmiotów z nim współpracujących lub administrujących stronami internetowymi, portalami społecznościowymi Facebook, Twitter, itp., bez dodatkowego wynagrodzenia. Uczestnik ma prawo wycofać </w:t>
      </w:r>
      <w:r w:rsidR="00202320">
        <w:rPr>
          <w:rFonts w:ascii="Poppins Light" w:eastAsia="Poppins Light" w:hAnsi="Poppins Light" w:cs="Poppins Light"/>
          <w:color w:val="59595B"/>
          <w:sz w:val="24"/>
          <w:szCs w:val="24"/>
        </w:rPr>
        <w:t>zgodę, lecz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nie wpływa to na zgodność z prawem przetwarzania, którego dokonano na podstawie zgody przed jej wycofaniem.</w:t>
      </w:r>
    </w:p>
    <w:p w14:paraId="7DEDCA45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675C6E8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POSTANOWIENIA KOŃCOWE</w:t>
      </w:r>
    </w:p>
    <w:p w14:paraId="0F5C8647" w14:textId="77777777" w:rsidR="009D27E3" w:rsidRDefault="009D27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B981D05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Regulamin obowiązuje od dnia ogłoszenia do odwołania.</w:t>
      </w:r>
    </w:p>
    <w:p w14:paraId="459E30BE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0C0C077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Organizator zastrzega sobie prawo do odwołania Konkursu bez podawania przyczyn, a także do odwołania Konkursu lub modyfikacji jego przebiegu i modyfikacji niniejszego Regulaminu w dowolnej chwili w przypadku zagrożeń wynikających z sytuacji epidemicznej, zdrowotnej, utrudnień w dostępie do komunikacji samochodowej, lotniczej lub pieszej, ograniczeń wynikających z decyzji organów państwowych, samorządowych lub decyzji innych podmiotów i instytucji (w tym w szczególności sponsorów).</w:t>
      </w:r>
    </w:p>
    <w:p w14:paraId="5DA46E18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82078E5" w14:textId="3FACA1C9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9" w:name="_heading=h.3rdcrjn" w:colFirst="0" w:colLast="0"/>
      <w:bookmarkEnd w:id="19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Organizator, partner oraz inne podmioty współpracujące z nim przy organizacji Konkursu Umiejętności Zawodowych </w:t>
      </w:r>
      <w:r w:rsidR="00F64382" w:rsidRPr="00F6438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ZARZĄDZANIE SYSTEMAMI SIECIOWYMI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 nie ponoszą odpowiedzialności za błędy i uchybienia osób lub podmiotów trzecich i wynikłe z nich ewentualne opóźnienia, bądź nieprawidłowości.</w:t>
      </w:r>
    </w:p>
    <w:p w14:paraId="60CAAB6D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A1F6451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Kapituła ocenia ilość i poprawność wykonanych zadań oraz czas ich wykonania. </w:t>
      </w:r>
    </w:p>
    <w:p w14:paraId="01584A9A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3329AE3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Decyzja Kapituły jest ostateczna i niepodważalna. </w:t>
      </w:r>
    </w:p>
    <w:p w14:paraId="376CBEFF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1E81B62" w14:textId="0AE62253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Uczestnictwo w Konkursie Umiejętności Zawodowych </w:t>
      </w:r>
      <w:r w:rsidR="00F64382" w:rsidRPr="00F6438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ZARZĄDZANIE SYSTEMAMI SIECIOWYMI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jest dobrowolne.</w:t>
      </w:r>
    </w:p>
    <w:p w14:paraId="206F5F90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BB1CC6F" w14:textId="58F0F6A2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Wszelkie opisy Konkursu Umiejętności Zawodowych </w:t>
      </w:r>
      <w:r w:rsidR="00202320" w:rsidRPr="00F6438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ZARZĄDZANIE SYSTEMAMI SIECIOWYMI</w:t>
      </w:r>
      <w:r w:rsidR="00F64382" w:rsidRPr="00F64382">
        <w:rPr>
          <w:rFonts w:ascii="Poppins Light" w:eastAsia="Poppins Light" w:hAnsi="Poppins Light" w:cs="Poppins Light"/>
          <w:b/>
          <w:color w:val="00B050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wykorzystane w materiałach reklamowych oraz promocyjnych mają wyłącznie charakter ogólny i informacyjny. Moc wiążącą posiada jedynie niniejszy Regulamin w całej swojej treści.</w:t>
      </w:r>
    </w:p>
    <w:p w14:paraId="1EFCB63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FE70111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Organizator: </w:t>
      </w:r>
    </w:p>
    <w:p w14:paraId="3C20E602" w14:textId="47478E8C" w:rsidR="009D27E3" w:rsidRDefault="004346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zapewnia (d</w:t>
      </w:r>
      <w:r w:rsidR="00202320">
        <w:rPr>
          <w:rFonts w:ascii="Poppins Light" w:eastAsia="Poppins Light" w:hAnsi="Poppins Light" w:cs="Poppins Light"/>
          <w:color w:val="59595B"/>
          <w:sz w:val="24"/>
          <w:szCs w:val="24"/>
        </w:rPr>
        <w:t>wa noclegi) zakwaterowanie dla uczestników i o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piekunów w obiekcie wybranym przez Organizatora; </w:t>
      </w:r>
    </w:p>
    <w:p w14:paraId="5524A5BB" w14:textId="4120852E" w:rsidR="009D27E3" w:rsidRDefault="0020232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pokrywa koszty wyżywienia uczestników i o</w:t>
      </w:r>
      <w:r w:rsidR="00434674">
        <w:rPr>
          <w:rFonts w:ascii="Poppins Light" w:eastAsia="Poppins Light" w:hAnsi="Poppins Light" w:cs="Poppins Light"/>
          <w:color w:val="59595B"/>
          <w:sz w:val="24"/>
          <w:szCs w:val="24"/>
        </w:rPr>
        <w:t>piekunów podczas 2 dni konkursowych (2 śniadania i 2 obiady)</w:t>
      </w:r>
    </w:p>
    <w:p w14:paraId="79F6C9F3" w14:textId="35BE577C" w:rsidR="009D27E3" w:rsidRDefault="0020232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pokrywa koszt udziału uczestników i o</w:t>
      </w:r>
      <w:r w:rsidR="00434674">
        <w:rPr>
          <w:rFonts w:ascii="Poppins Light" w:eastAsia="Poppins Light" w:hAnsi="Poppins Light" w:cs="Poppins Light"/>
          <w:color w:val="59595B"/>
          <w:sz w:val="24"/>
          <w:szCs w:val="24"/>
        </w:rPr>
        <w:t>piekunów w spotkaniu integracyjnym</w:t>
      </w:r>
    </w:p>
    <w:p w14:paraId="3F73025C" w14:textId="7E04C438" w:rsidR="009D27E3" w:rsidRPr="007C5E8C" w:rsidRDefault="00434674" w:rsidP="007C5E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nie pokrywa kosztów dojazdu na Konkurs</w:t>
      </w:r>
    </w:p>
    <w:p w14:paraId="3A2E5CE3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FAE45A9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X. PRAWA AUTORSKIE</w:t>
      </w:r>
    </w:p>
    <w:p w14:paraId="7BB32C0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3ACD4E6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Uczestnicy Konkursu, gwarantują, że do przesłanej dokumentacji zadania półfinałowego (filmu i zdjęć) przysługują im odpowiednie prawa autorskie oraz prawa do wizerunku, umożliwiające ich reprodukcję, rozpowszechnianie i publikowanie.</w:t>
      </w:r>
    </w:p>
    <w:p w14:paraId="387032A1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353115F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 tytułu złożonego oświadczenia uczestnicy przyjmują na siebie pełną odpowiedzialność prawną. W przypadku jakichkolwiek roszczeń ze strony osób trzecich uczestnicy, po zawiadomieniu ich przez Organizatora, przystąpią do niezwłocznego wyjaśnienia sprawy oraz wystąpią przeciwko takim roszczeniom na własny koszt i ryzyko, a ponadto zaspokoją wszelkie uzasadnione roszczenia, a w razie ich zasądzenia od Organizatora, regresowo zwrócą całość pokrytych roszczeń oraz wszelkie związane z tym wydatki i opłaty, włączając w to koszty procesu i obsługi prawnej, a także naprawią wszelkie inne szkody wynikające z wyżej opisanych roszczeń osób trzecich.</w:t>
      </w:r>
    </w:p>
    <w:p w14:paraId="64CE3CE8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703707D" w14:textId="33FFCC4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0" w:name="_heading=h.26in1rg" w:colFirst="0" w:colLast="0"/>
      <w:bookmarkEnd w:id="20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Uczestnicy w momencie otrzymania kwalifikacji do finału Konkursu Umiejętności Zawodowych </w:t>
      </w:r>
      <w:r w:rsidR="00202320" w:rsidRPr="00F6438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ZARZĄDZANIE SYSTEMAMI SIECIOWYMI</w:t>
      </w:r>
      <w:r w:rsidR="00202320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przenoszą na Organizatora autorskie prawa majątkowe do przesłanych materiałów oraz prawa do rozpowszechniania opracowań, materiałów obejmujące, bez ograniczeń terytorialnych i czasowych, następujące pola eksploatacji: utrwalanie, zwielokrotnianie dowolną techniką, wprowadzanie do obrotu, wprowadzanie do pamięci komputera, publiczne wykonanie i publiczne odtwarzanie, wystawianie, wyświetlanie, najem, dzierżawa, nadanie za pomocą wizji lub fonii przewodowej albo bezprzewodowej przez stację naziemną, nadanie za pośrednictwem</w:t>
      </w:r>
      <w:r>
        <w:rPr>
          <w:rFonts w:ascii="Poppins Light" w:eastAsia="Poppins Light" w:hAnsi="Poppins Light" w:cs="Poppins Light"/>
          <w:color w:val="FF0000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satelity, równoczesne i integralne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nadanie utworu nadawanego przez inną organizację radiową lub telewizyjną, publikacja i dystrybucja poprzez Internet.</w:t>
      </w:r>
    </w:p>
    <w:p w14:paraId="39FF4DF1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25DEAEC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Uczestnicy upoważniają Organizatora, z prawem udzielania dalszych upoważnień, do wykorzystania wszelkich materiałów przekazanych przez uczestników dla celów konkursu, w szczególności wprowadzania ich do pamięci komputera lub innego urządzenia, przetwarzania materiałów oraz ich publikacji i rozpowszechniania w związku z konkursem, w okresie od otrzymania nominacji do finału konkursu, do ostatniego dnia miesiąca, w którym odbywa się konkurs.</w:t>
      </w:r>
    </w:p>
    <w:p w14:paraId="380A2771" w14:textId="77777777" w:rsidR="009D27E3" w:rsidRDefault="009D27E3">
      <w:pPr>
        <w:spacing w:after="0" w:line="240" w:lineRule="auto"/>
        <w:ind w:left="36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3B26A5A" w14:textId="77777777" w:rsidR="008A6D36" w:rsidRDefault="008A6D36">
      <w:pPr>
        <w:spacing w:after="0" w:line="240" w:lineRule="auto"/>
        <w:ind w:left="36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897ED5E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bookmarkStart w:id="21" w:name="_heading=h.lnxbz9" w:colFirst="0" w:colLast="0"/>
      <w:bookmarkEnd w:id="21"/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PRZETWARZANIE DANYCH OSOBOWYCH</w:t>
      </w:r>
    </w:p>
    <w:p w14:paraId="777A2EC0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560627B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2" w:name="_heading=h.35nkun2" w:colFirst="0" w:colLast="0"/>
      <w:bookmarkEnd w:id="22"/>
      <w:r>
        <w:rPr>
          <w:rFonts w:ascii="Poppins Light" w:eastAsia="Poppins Light" w:hAnsi="Poppins Light" w:cs="Poppins Light"/>
          <w:color w:val="59595B"/>
          <w:sz w:val="24"/>
          <w:szCs w:val="24"/>
        </w:rPr>
        <w:t>Administratorem danych osobowych przetwarzanych w związku z konkursem jest Organizator tj. Sieć Badawcza Łukasiewicz - Instytut Technologii Eksploatacji, ul. Pułaskiego 6/10, 26-600 Radom, tel.: (48) 364-42-41, fax: (48) 364-47-60, adres poczty elektronicznej: instytut@itee.lukasiewicz.gov.pl. Dane przetwarzane będą przez Organizatora w celu i zakresie związanym z organizacją, przeprowadzeniem i rozliczeniem zgodnie z niniejszym Regulaminem. Podanie danych osobowych jest dobrowolne, ale ich niepodanie uniemożliwia udział lub sędziowanie Konkursu.</w:t>
      </w:r>
    </w:p>
    <w:p w14:paraId="7DAEBD5B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3A34080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3" w:name="_heading=h.1ksv4uv" w:colFirst="0" w:colLast="0"/>
      <w:bookmarkEnd w:id="23"/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wyznaczył inspektora ochrony danych, z którym można się kontaktować pod adresem e-mail: iodo@itee.lukasiewicz.gov.pl, tel. (48) 364-42-41,wew. 294.</w:t>
      </w:r>
    </w:p>
    <w:p w14:paraId="18EE2C78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42CB364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Dane osobowe uczestników i sędziów będą przetwarzane zgodnie z warunkami określonymi w rozporządzeniu Parlamentu Europejskiego i Rady (UE) 2016/679 z dnia 27 kwietnia 2016 r. w sprawie ochrony osób fizycznych w związku z przetwarzaniem danych osobowych i w sprawie swobodnego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przepływu takich danych oraz uchylenia dyrektywy 95/46/WE (OJ L  119, 4.5.2016, p. 1–88, RODO), polskimi przepisami przyjętymi w celu umożliwienia stosowania RODO, innymi obowiązującymi przepisami prawa oraz niniejszym Regulaminem.</w:t>
      </w:r>
    </w:p>
    <w:p w14:paraId="41EAB4DB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42911DE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Szczegółowe informacje zawarte są w załączniku nr 7 do Regulaminu (Klauzula informacyjna o przetwarzaniu danych i wykorzystaniu wizerunku) oraz załączniku nr 8 (Zgoda na wykorzystanie wizerunku).</w:t>
      </w:r>
    </w:p>
    <w:p w14:paraId="169F697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9B9A346" w14:textId="77777777" w:rsidR="00202320" w:rsidRDefault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0975F69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953A860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FD0CE04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39BADD8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54311FD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4ABA201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FE9E35D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1B0FB99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4FF2C0C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4EA8F49" w14:textId="5B5D1630" w:rsidR="009D27E3" w:rsidRPr="008A6D36" w:rsidRDefault="00434674" w:rsidP="008A6D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ZAŁĄCZNIKI</w:t>
      </w:r>
    </w:p>
    <w:p w14:paraId="526ADCB0" w14:textId="77777777" w:rsidR="00202320" w:rsidRDefault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4" w:name="_heading=h.44sinio" w:colFirst="0" w:colLast="0"/>
      <w:bookmarkEnd w:id="24"/>
    </w:p>
    <w:p w14:paraId="314A6796" w14:textId="77777777" w:rsidR="00202320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5" w:name="_Hlk151115839"/>
      <w:r>
        <w:rPr>
          <w:rFonts w:ascii="Poppins Light" w:eastAsia="Poppins Light" w:hAnsi="Poppins Light" w:cs="Poppins Light"/>
          <w:color w:val="59595B"/>
          <w:sz w:val="24"/>
          <w:szCs w:val="24"/>
        </w:rPr>
        <w:t>ZAŁĄCZNIK NR 1 ZGŁOSZENIE UCZESTNICTWA</w:t>
      </w:r>
    </w:p>
    <w:p w14:paraId="0E74A915" w14:textId="77777777" w:rsidR="00202320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ZAŁĄCZNIK NR 2 ZADANIE PÓŁFINAŁOWE udostępnione po zarejestrowaniu</w:t>
      </w:r>
    </w:p>
    <w:p w14:paraId="2C8737F6" w14:textId="1EA4E269" w:rsidR="00202320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ZAŁĄCZNIK NR 3 ZADANIE FINAŁOWE (opis, wytyczne dla uczestników, lista infrastruktury zapewniona przez Organizatora i Partnerów, lista dozwolonych narzędzi, które uczestnik może mieć ze sobą) </w:t>
      </w:r>
      <w:bookmarkStart w:id="26" w:name="_Hlk151111191"/>
      <w:r>
        <w:rPr>
          <w:rFonts w:ascii="Poppins Light" w:eastAsia="Poppins Light" w:hAnsi="Poppins Light" w:cs="Poppins Light"/>
          <w:color w:val="59595B"/>
          <w:sz w:val="24"/>
          <w:szCs w:val="24"/>
        </w:rPr>
        <w:t>udostępnione w dniu finału</w:t>
      </w:r>
    </w:p>
    <w:p w14:paraId="5A7AAE15" w14:textId="77777777" w:rsidR="00202320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7" w:name="_Hlk151112103"/>
      <w:bookmarkEnd w:id="26"/>
      <w:r>
        <w:rPr>
          <w:rFonts w:ascii="Poppins Light" w:eastAsia="Poppins Light" w:hAnsi="Poppins Light" w:cs="Poppins Light"/>
          <w:color w:val="59595B"/>
          <w:sz w:val="24"/>
          <w:szCs w:val="24"/>
        </w:rPr>
        <w:t>ZAŁĄCZNIK NR 4 HARMONOGRAM FINAŁU</w:t>
      </w:r>
      <w:bookmarkEnd w:id="27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w:id="28" w:name="_Hlk151116076"/>
      <w:r>
        <w:rPr>
          <w:rFonts w:ascii="Poppins Light" w:eastAsia="Poppins Light" w:hAnsi="Poppins Light" w:cs="Poppins Light"/>
          <w:color w:val="59595B"/>
          <w:sz w:val="24"/>
          <w:szCs w:val="24"/>
        </w:rPr>
        <w:t>wersja wstępna</w:t>
      </w:r>
      <w:bookmarkEnd w:id="28"/>
    </w:p>
    <w:p w14:paraId="2F75540A" w14:textId="77777777" w:rsidR="00202320" w:rsidRPr="00666955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9" w:name="_Hlk151113887"/>
      <w:r>
        <w:rPr>
          <w:rFonts w:ascii="Poppins Light" w:eastAsia="Poppins Light" w:hAnsi="Poppins Light" w:cs="Poppins Light"/>
          <w:color w:val="59595B"/>
          <w:sz w:val="24"/>
          <w:szCs w:val="24"/>
        </w:rPr>
        <w:t>ZAŁĄCZNIK NR 5 ARKUSZ OCENY zadania półfinałowego</w:t>
      </w:r>
      <w:bookmarkEnd w:id="29"/>
    </w:p>
    <w:p w14:paraId="4325D980" w14:textId="77777777" w:rsidR="00202320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ZAŁĄCZNIK NR 6 KODEKS ETYCZNY SĘDZIEGO</w:t>
      </w:r>
    </w:p>
    <w:p w14:paraId="1E15E37C" w14:textId="77777777" w:rsidR="00202320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ZAŁĄCZNIK NR 7 KLAUZULA INFORMACYJNA O PRZETWARZANIU DANYCH </w:t>
      </w:r>
    </w:p>
    <w:p w14:paraId="0CEF3576" w14:textId="368E9250" w:rsidR="008D58F3" w:rsidRDefault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ZAŁĄCZNIK NR 8 ZGODA NA WYKORZYSTANIE WIZERUNKU</w:t>
      </w:r>
      <w:bookmarkEnd w:id="25"/>
    </w:p>
    <w:p w14:paraId="4FE2B433" w14:textId="25E22C03" w:rsidR="008D58F3" w:rsidRDefault="008D58F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ZAŁĄCZNIK NR 9</w:t>
      </w:r>
      <w:r w:rsidR="007D5C7D">
        <w:rPr>
          <w:rFonts w:ascii="Poppins Light" w:eastAsia="Poppins Light" w:hAnsi="Poppins Light" w:cs="Poppins Light"/>
          <w:color w:val="59595B"/>
          <w:sz w:val="24"/>
          <w:szCs w:val="24"/>
        </w:rPr>
        <w:t>a i 9b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TEMATYKA KONKRSU </w:t>
      </w:r>
      <w:r w:rsidR="00202320">
        <w:rPr>
          <w:rFonts w:ascii="Poppins Light" w:eastAsia="Poppins Light" w:hAnsi="Poppins Light" w:cs="Poppins Light"/>
          <w:color w:val="59595B"/>
          <w:sz w:val="24"/>
          <w:szCs w:val="24"/>
        </w:rPr>
        <w:t>(zakres wiedzy i umiejętności)</w:t>
      </w:r>
    </w:p>
    <w:p w14:paraId="48BE951A" w14:textId="77777777" w:rsidR="00202320" w:rsidRDefault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199C8F4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4C68D7CD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6D2BA837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EE13087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600F9045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501E901D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F8B9BB3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69E102D5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7836994A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61A3AC02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5F0AB9F1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98C3E00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54334B9C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4EE86FB2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4611D934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5C67C0E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57773E76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sectPr w:rsidR="007C5E8C" w:rsidSect="00363A46">
      <w:headerReference w:type="default" r:id="rId9"/>
      <w:footerReference w:type="default" r:id="rId10"/>
      <w:pgSz w:w="11906" w:h="16838"/>
      <w:pgMar w:top="3686" w:right="1417" w:bottom="1417" w:left="1417" w:header="709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F25D" w14:textId="77777777" w:rsidR="00340E7F" w:rsidRDefault="00340E7F">
      <w:pPr>
        <w:spacing w:after="0" w:line="240" w:lineRule="auto"/>
      </w:pPr>
      <w:r>
        <w:separator/>
      </w:r>
    </w:p>
  </w:endnote>
  <w:endnote w:type="continuationSeparator" w:id="0">
    <w:p w14:paraId="7E3B1C4F" w14:textId="77777777" w:rsidR="00340E7F" w:rsidRDefault="0034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Poppins Light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riaSerif-Bold">
    <w:panose1 w:val="00000000000000000000"/>
    <w:charset w:val="00"/>
    <w:family w:val="roman"/>
    <w:notTrueType/>
    <w:pitch w:val="default"/>
  </w:font>
  <w:font w:name="Poppins-Black">
    <w:panose1 w:val="00000000000000000000"/>
    <w:charset w:val="00"/>
    <w:family w:val="roman"/>
    <w:notTrueType/>
    <w:pitch w:val="default"/>
  </w:font>
  <w:font w:name="Poppins-Ligh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ria Serif">
    <w:altName w:val="Times New Roman"/>
    <w:charset w:val="00"/>
    <w:family w:val="auto"/>
    <w:pitch w:val="default"/>
  </w:font>
  <w:font w:name="Poppins Black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64C0" w14:textId="77777777" w:rsidR="009D27E3" w:rsidRDefault="004346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5566">
      <w:rPr>
        <w:noProof/>
        <w:color w:val="000000"/>
      </w:rPr>
      <w:t>2</w:t>
    </w:r>
    <w:r>
      <w:rPr>
        <w:color w:val="000000"/>
      </w:rPr>
      <w:fldChar w:fldCharType="end"/>
    </w:r>
  </w:p>
  <w:p w14:paraId="6673D4F1" w14:textId="44A6A12A" w:rsidR="009D27E3" w:rsidRDefault="004346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Regulamin Konkursu Umiejętności Zawodowych </w:t>
    </w:r>
    <w:r w:rsidR="004F72B0" w:rsidRPr="007C5E8C">
      <w:rPr>
        <w:b/>
        <w:color w:val="000000"/>
      </w:rPr>
      <w:t>ZARZĄDZANIE SYSTEMAMI SIECIOWYMI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1B16" w14:textId="77777777" w:rsidR="00340E7F" w:rsidRDefault="00340E7F">
      <w:pPr>
        <w:spacing w:after="0" w:line="240" w:lineRule="auto"/>
      </w:pPr>
      <w:r>
        <w:separator/>
      </w:r>
    </w:p>
  </w:footnote>
  <w:footnote w:type="continuationSeparator" w:id="0">
    <w:p w14:paraId="6FBD887A" w14:textId="77777777" w:rsidR="00340E7F" w:rsidRDefault="00340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4BB1" w14:textId="6D446AEE" w:rsidR="009D27E3" w:rsidRDefault="00434674" w:rsidP="007274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5A642F3" wp14:editId="25C32930">
          <wp:simplePos x="0" y="0"/>
          <wp:positionH relativeFrom="column">
            <wp:posOffset>34290</wp:posOffset>
          </wp:positionH>
          <wp:positionV relativeFrom="paragraph">
            <wp:posOffset>-226060</wp:posOffset>
          </wp:positionV>
          <wp:extent cx="5760720" cy="696595"/>
          <wp:effectExtent l="0" t="0" r="0" b="8255"/>
          <wp:wrapSquare wrapText="bothSides"/>
          <wp:docPr id="6373112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96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A2FAC" w14:textId="0896D962" w:rsidR="008D58F3" w:rsidRDefault="007C5E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929ECF8" wp14:editId="45CC51A8">
          <wp:simplePos x="0" y="0"/>
          <wp:positionH relativeFrom="column">
            <wp:posOffset>3138170</wp:posOffset>
          </wp:positionH>
          <wp:positionV relativeFrom="paragraph">
            <wp:posOffset>335280</wp:posOffset>
          </wp:positionV>
          <wp:extent cx="2541905" cy="511175"/>
          <wp:effectExtent l="0" t="0" r="0" b="3175"/>
          <wp:wrapSquare wrapText="bothSides"/>
          <wp:docPr id="1904778752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807153" name="Grafika 187780715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90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297C0012" wp14:editId="796372CD">
          <wp:simplePos x="0" y="0"/>
          <wp:positionH relativeFrom="column">
            <wp:posOffset>672465</wp:posOffset>
          </wp:positionH>
          <wp:positionV relativeFrom="paragraph">
            <wp:posOffset>334645</wp:posOffset>
          </wp:positionV>
          <wp:extent cx="2325370" cy="526415"/>
          <wp:effectExtent l="0" t="0" r="0" b="6985"/>
          <wp:wrapSquare wrapText="bothSides"/>
          <wp:docPr id="1117309913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660249" name="Grafika 1170660249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37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3E85"/>
    <w:multiLevelType w:val="multilevel"/>
    <w:tmpl w:val="45FAD8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Poppins Light" w:eastAsia="Poppins Light" w:hAnsi="Poppins Light" w:cs="Poppins Ligh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8A75B7"/>
    <w:multiLevelType w:val="multilevel"/>
    <w:tmpl w:val="9C8AE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136BA3"/>
    <w:multiLevelType w:val="multilevel"/>
    <w:tmpl w:val="472CB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91F87"/>
    <w:multiLevelType w:val="multilevel"/>
    <w:tmpl w:val="56CA1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D19EA"/>
    <w:multiLevelType w:val="multilevel"/>
    <w:tmpl w:val="9C6ECE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7528E"/>
    <w:multiLevelType w:val="multilevel"/>
    <w:tmpl w:val="95984E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C41649"/>
    <w:multiLevelType w:val="multilevel"/>
    <w:tmpl w:val="33A251DE"/>
    <w:lvl w:ilvl="0">
      <w:numFmt w:val="bullet"/>
      <w:lvlText w:val="•"/>
      <w:lvlJc w:val="left"/>
      <w:pPr>
        <w:ind w:left="720" w:hanging="360"/>
      </w:pPr>
      <w:rPr>
        <w:rFonts w:ascii="Poppins Light" w:eastAsia="Poppins Light" w:hAnsi="Poppins Light" w:cs="Poppins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BE147F"/>
    <w:multiLevelType w:val="multilevel"/>
    <w:tmpl w:val="1F3CB9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660D4"/>
    <w:multiLevelType w:val="hybridMultilevel"/>
    <w:tmpl w:val="C060DC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01892"/>
    <w:multiLevelType w:val="hybridMultilevel"/>
    <w:tmpl w:val="C5AE1B26"/>
    <w:lvl w:ilvl="0" w:tplc="70A88012">
      <w:start w:val="1"/>
      <w:numFmt w:val="decimal"/>
      <w:lvlText w:val="%1."/>
      <w:lvlJc w:val="left"/>
      <w:pPr>
        <w:ind w:left="720" w:hanging="360"/>
      </w:pPr>
    </w:lvl>
    <w:lvl w:ilvl="1" w:tplc="D0E22008">
      <w:start w:val="1"/>
      <w:numFmt w:val="lowerLetter"/>
      <w:lvlText w:val="%2."/>
      <w:lvlJc w:val="left"/>
      <w:pPr>
        <w:ind w:left="1440" w:hanging="360"/>
      </w:pPr>
    </w:lvl>
    <w:lvl w:ilvl="2" w:tplc="38B4CBB2">
      <w:start w:val="1"/>
      <w:numFmt w:val="lowerRoman"/>
      <w:lvlText w:val="%3."/>
      <w:lvlJc w:val="right"/>
      <w:pPr>
        <w:ind w:left="2160" w:hanging="180"/>
      </w:pPr>
    </w:lvl>
    <w:lvl w:ilvl="3" w:tplc="0B6A37FE">
      <w:start w:val="1"/>
      <w:numFmt w:val="decimal"/>
      <w:lvlText w:val="%4."/>
      <w:lvlJc w:val="left"/>
      <w:pPr>
        <w:ind w:left="2880" w:hanging="360"/>
      </w:pPr>
    </w:lvl>
    <w:lvl w:ilvl="4" w:tplc="67B403FA">
      <w:start w:val="1"/>
      <w:numFmt w:val="lowerLetter"/>
      <w:lvlText w:val="%5."/>
      <w:lvlJc w:val="left"/>
      <w:pPr>
        <w:ind w:left="3600" w:hanging="360"/>
      </w:pPr>
    </w:lvl>
    <w:lvl w:ilvl="5" w:tplc="EACE61B0">
      <w:start w:val="1"/>
      <w:numFmt w:val="lowerRoman"/>
      <w:lvlText w:val="%6."/>
      <w:lvlJc w:val="right"/>
      <w:pPr>
        <w:ind w:left="4320" w:hanging="180"/>
      </w:pPr>
    </w:lvl>
    <w:lvl w:ilvl="6" w:tplc="F1EC7228">
      <w:start w:val="1"/>
      <w:numFmt w:val="decimal"/>
      <w:lvlText w:val="%7."/>
      <w:lvlJc w:val="left"/>
      <w:pPr>
        <w:ind w:left="5040" w:hanging="360"/>
      </w:pPr>
    </w:lvl>
    <w:lvl w:ilvl="7" w:tplc="E5826940">
      <w:start w:val="1"/>
      <w:numFmt w:val="lowerLetter"/>
      <w:lvlText w:val="%8."/>
      <w:lvlJc w:val="left"/>
      <w:pPr>
        <w:ind w:left="5760" w:hanging="360"/>
      </w:pPr>
    </w:lvl>
    <w:lvl w:ilvl="8" w:tplc="336C0614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2894">
    <w:abstractNumId w:val="0"/>
  </w:num>
  <w:num w:numId="2" w16cid:durableId="2121756408">
    <w:abstractNumId w:val="1"/>
  </w:num>
  <w:num w:numId="3" w16cid:durableId="1324554396">
    <w:abstractNumId w:val="4"/>
  </w:num>
  <w:num w:numId="4" w16cid:durableId="1578050845">
    <w:abstractNumId w:val="7"/>
  </w:num>
  <w:num w:numId="5" w16cid:durableId="479810662">
    <w:abstractNumId w:val="3"/>
  </w:num>
  <w:num w:numId="6" w16cid:durableId="152452511">
    <w:abstractNumId w:val="6"/>
  </w:num>
  <w:num w:numId="7" w16cid:durableId="963924945">
    <w:abstractNumId w:val="5"/>
  </w:num>
  <w:num w:numId="8" w16cid:durableId="2102951280">
    <w:abstractNumId w:val="8"/>
  </w:num>
  <w:num w:numId="9" w16cid:durableId="963851991">
    <w:abstractNumId w:val="2"/>
  </w:num>
  <w:num w:numId="10" w16cid:durableId="275021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E3"/>
    <w:rsid w:val="00202320"/>
    <w:rsid w:val="003248C9"/>
    <w:rsid w:val="00340E7F"/>
    <w:rsid w:val="00363A46"/>
    <w:rsid w:val="00387ECB"/>
    <w:rsid w:val="00434674"/>
    <w:rsid w:val="004F72B0"/>
    <w:rsid w:val="00590FF9"/>
    <w:rsid w:val="00727486"/>
    <w:rsid w:val="00733FB2"/>
    <w:rsid w:val="0075179F"/>
    <w:rsid w:val="0079419D"/>
    <w:rsid w:val="007C5E8C"/>
    <w:rsid w:val="007D5C7D"/>
    <w:rsid w:val="00804A8F"/>
    <w:rsid w:val="008A6D36"/>
    <w:rsid w:val="008D58F3"/>
    <w:rsid w:val="008E6EE4"/>
    <w:rsid w:val="009456CA"/>
    <w:rsid w:val="009D27E3"/>
    <w:rsid w:val="00A9353B"/>
    <w:rsid w:val="00AB62EC"/>
    <w:rsid w:val="00AE43D0"/>
    <w:rsid w:val="00BC13E0"/>
    <w:rsid w:val="00C02825"/>
    <w:rsid w:val="00C56DFD"/>
    <w:rsid w:val="00D54BAA"/>
    <w:rsid w:val="00D66D55"/>
    <w:rsid w:val="00DE7FAB"/>
    <w:rsid w:val="00E127BE"/>
    <w:rsid w:val="00E65566"/>
    <w:rsid w:val="00F0309D"/>
    <w:rsid w:val="00F46EDE"/>
    <w:rsid w:val="00F55FEB"/>
    <w:rsid w:val="00F6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5C8E49"/>
  <w15:docId w15:val="{7D0005D7-2C8E-4858-8D71-97754BD5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omylnaczcionkaakapitu"/>
    <w:rsid w:val="00B024E4"/>
    <w:rPr>
      <w:rFonts w:ascii="InriaSerif-Bold" w:hAnsi="InriaSerif-Bold" w:hint="default"/>
      <w:b/>
      <w:bCs/>
      <w:i w:val="0"/>
      <w:iCs w:val="0"/>
      <w:color w:val="59595B"/>
      <w:sz w:val="48"/>
      <w:szCs w:val="48"/>
    </w:rPr>
  </w:style>
  <w:style w:type="character" w:customStyle="1" w:styleId="fontstyle21">
    <w:name w:val="fontstyle21"/>
    <w:basedOn w:val="Domylnaczcionkaakapitu"/>
    <w:rsid w:val="00B024E4"/>
    <w:rPr>
      <w:rFonts w:ascii="Poppins-Black" w:hAnsi="Poppins-Black" w:hint="default"/>
      <w:b w:val="0"/>
      <w:bCs w:val="0"/>
      <w:i w:val="0"/>
      <w:iCs w:val="0"/>
      <w:color w:val="59595B"/>
      <w:sz w:val="20"/>
      <w:szCs w:val="20"/>
    </w:rPr>
  </w:style>
  <w:style w:type="character" w:customStyle="1" w:styleId="fontstyle31">
    <w:name w:val="fontstyle31"/>
    <w:basedOn w:val="Domylnaczcionkaakapitu"/>
    <w:rsid w:val="00B024E4"/>
    <w:rPr>
      <w:rFonts w:ascii="Poppins-Light" w:hAnsi="Poppins-Light" w:hint="default"/>
      <w:b w:val="0"/>
      <w:bCs w:val="0"/>
      <w:i w:val="0"/>
      <w:iCs w:val="0"/>
      <w:color w:val="59595B"/>
      <w:sz w:val="20"/>
      <w:szCs w:val="20"/>
    </w:rPr>
  </w:style>
  <w:style w:type="paragraph" w:styleId="Akapitzlist">
    <w:name w:val="List Paragraph"/>
    <w:basedOn w:val="Normalny"/>
    <w:uiPriority w:val="34"/>
    <w:qFormat/>
    <w:rsid w:val="00B024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4455"/>
    <w:rPr>
      <w:color w:val="0000FF" w:themeColor="hyperlink"/>
      <w:u w:val="single"/>
    </w:rPr>
  </w:style>
  <w:style w:type="paragraph" w:customStyle="1" w:styleId="mcntgwp3b351f74msonormal">
    <w:name w:val="mcntgwp3b351f74_msonormal"/>
    <w:basedOn w:val="Normalny"/>
    <w:rsid w:val="004D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F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0DC"/>
  </w:style>
  <w:style w:type="paragraph" w:styleId="Stopka">
    <w:name w:val="footer"/>
    <w:basedOn w:val="Normalny"/>
    <w:link w:val="Stopka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0D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507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B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2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72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72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2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2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3D0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7C5E8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kowalska@itee.lukasiewic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3fZ2xQ4hIXB3yHW06BaAHAr7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2246</Words>
  <Characters>15790</Characters>
  <Application>Microsoft Office Word</Application>
  <DocSecurity>0</DocSecurity>
  <Lines>438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Kowalska | Łukasiewicz – ITEE</cp:lastModifiedBy>
  <cp:revision>4</cp:revision>
  <dcterms:created xsi:type="dcterms:W3CDTF">2025-03-25T13:51:00Z</dcterms:created>
  <dcterms:modified xsi:type="dcterms:W3CDTF">2025-11-06T09:19:00Z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cc12fc4a-6889-4f0d-a951-233875e05384</vt:lpwstr>
  </property>
</Properties>
</file>